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2E3C" w:rsidRPr="00CB4250" w:rsidRDefault="00AB2E3C" w:rsidP="00977DF3">
      <w:pPr>
        <w:jc w:val="both"/>
        <w:rPr>
          <w:sz w:val="20"/>
        </w:rPr>
      </w:pPr>
      <w:r w:rsidRPr="00CB4250">
        <w:rPr>
          <w:sz w:val="20"/>
        </w:rPr>
        <w:t xml:space="preserve">Villavicencio, </w:t>
      </w:r>
      <w:r w:rsidRPr="00CB4250">
        <w:rPr>
          <w:color w:val="A6A6A6"/>
          <w:sz w:val="20"/>
        </w:rPr>
        <w:t>(día/mes/año)</w:t>
      </w:r>
    </w:p>
    <w:p w:rsidR="00AB2E3C" w:rsidRPr="00CB4250" w:rsidRDefault="00AB2E3C" w:rsidP="00977DF3">
      <w:pPr>
        <w:jc w:val="both"/>
        <w:rPr>
          <w:b/>
          <w:sz w:val="20"/>
        </w:rPr>
      </w:pPr>
    </w:p>
    <w:p w:rsidR="000B131C" w:rsidRPr="00CB4250" w:rsidRDefault="00AB2E3C" w:rsidP="00977DF3">
      <w:pPr>
        <w:numPr>
          <w:ilvl w:val="0"/>
          <w:numId w:val="41"/>
        </w:numPr>
        <w:jc w:val="both"/>
        <w:rPr>
          <w:b/>
          <w:sz w:val="20"/>
          <w:u w:val="single"/>
        </w:rPr>
      </w:pPr>
      <w:r w:rsidRPr="00CB4250">
        <w:rPr>
          <w:b/>
          <w:sz w:val="20"/>
          <w:u w:val="single"/>
        </w:rPr>
        <w:t>CONCEPTO DE DE</w:t>
      </w:r>
      <w:r w:rsidR="000B131C" w:rsidRPr="00CB4250">
        <w:rPr>
          <w:b/>
          <w:sz w:val="20"/>
          <w:u w:val="single"/>
        </w:rPr>
        <w:t>STINACIÓN PARA ARRENDAMIENTO DE:</w:t>
      </w:r>
    </w:p>
    <w:p w:rsidR="000B131C" w:rsidRPr="00CB4250" w:rsidRDefault="000B131C" w:rsidP="00977DF3">
      <w:pPr>
        <w:jc w:val="both"/>
        <w:rPr>
          <w:b/>
          <w:sz w:val="20"/>
          <w:u w:val="single"/>
        </w:rPr>
      </w:pPr>
    </w:p>
    <w:p w:rsidR="00AB2E3C" w:rsidRPr="00CB4250" w:rsidRDefault="000B131C" w:rsidP="00977DF3">
      <w:pPr>
        <w:jc w:val="both"/>
        <w:rPr>
          <w:b/>
          <w:sz w:val="20"/>
          <w:u w:val="single"/>
        </w:rPr>
      </w:pPr>
      <w:r w:rsidRPr="00CB4250">
        <w:rPr>
          <w:b/>
          <w:sz w:val="20"/>
          <w:u w:val="single"/>
        </w:rPr>
        <w:t xml:space="preserve">TIPO DE ESPACIO: </w:t>
      </w:r>
      <w:r w:rsidRPr="00CB4250">
        <w:rPr>
          <w:b/>
          <w:color w:val="A6A6A6"/>
          <w:sz w:val="20"/>
          <w:u w:val="single"/>
        </w:rPr>
        <w:t>CAFETERÍA / LABORATORIO / SALÓN / OFICINA</w:t>
      </w:r>
      <w:r w:rsidR="00A51D6D" w:rsidRPr="00CB4250">
        <w:rPr>
          <w:b/>
          <w:color w:val="A6A6A6"/>
          <w:sz w:val="20"/>
          <w:u w:val="single"/>
        </w:rPr>
        <w:t xml:space="preserve"> / EXTENSIÓN DE TIERRA</w:t>
      </w:r>
      <w:r w:rsidR="000B6769" w:rsidRPr="00CB4250">
        <w:rPr>
          <w:b/>
          <w:color w:val="A6A6A6"/>
          <w:sz w:val="20"/>
          <w:u w:val="single"/>
        </w:rPr>
        <w:t xml:space="preserve"> / ESPACIO DEPORTIVO</w:t>
      </w:r>
      <w:r w:rsidR="00C73BAF" w:rsidRPr="00CB4250">
        <w:rPr>
          <w:b/>
          <w:color w:val="A6A6A6"/>
          <w:sz w:val="20"/>
          <w:u w:val="single"/>
        </w:rPr>
        <w:t xml:space="preserve"> /</w:t>
      </w:r>
      <w:r w:rsidR="00F21275" w:rsidRPr="00CB4250">
        <w:rPr>
          <w:b/>
          <w:color w:val="A6A6A6"/>
          <w:sz w:val="20"/>
          <w:u w:val="single"/>
        </w:rPr>
        <w:t xml:space="preserve"> AUDITORIO</w:t>
      </w:r>
    </w:p>
    <w:p w:rsidR="00AB2E3C" w:rsidRPr="00CB4250" w:rsidRDefault="00AB2E3C" w:rsidP="00977DF3">
      <w:pPr>
        <w:jc w:val="both"/>
        <w:rPr>
          <w:sz w:val="20"/>
        </w:rPr>
      </w:pPr>
    </w:p>
    <w:p w:rsidR="00C479E5" w:rsidRPr="00CB4250" w:rsidRDefault="00C479E5" w:rsidP="00977DF3">
      <w:pPr>
        <w:jc w:val="both"/>
        <w:rPr>
          <w:sz w:val="20"/>
        </w:rPr>
      </w:pPr>
      <w:r w:rsidRPr="00CB4250">
        <w:rPr>
          <w:sz w:val="20"/>
        </w:rPr>
        <w:t>Con la presente,</w:t>
      </w:r>
      <w:r w:rsidR="00AB2E3C" w:rsidRPr="00CB4250">
        <w:rPr>
          <w:sz w:val="20"/>
        </w:rPr>
        <w:t xml:space="preserve"> </w:t>
      </w:r>
      <w:r w:rsidR="00176D00" w:rsidRPr="00CB4250">
        <w:rPr>
          <w:sz w:val="20"/>
        </w:rPr>
        <w:t xml:space="preserve">emito </w:t>
      </w:r>
      <w:r w:rsidR="00F708FA" w:rsidRPr="00CB4250">
        <w:rPr>
          <w:sz w:val="20"/>
        </w:rPr>
        <w:t>certificación de viabilidad</w:t>
      </w:r>
      <w:r w:rsidR="00176D00" w:rsidRPr="00CB4250">
        <w:rPr>
          <w:sz w:val="20"/>
        </w:rPr>
        <w:t xml:space="preserve">, </w:t>
      </w:r>
      <w:r w:rsidR="00AB2E3C" w:rsidRPr="00CB4250">
        <w:rPr>
          <w:sz w:val="20"/>
        </w:rPr>
        <w:t xml:space="preserve">donde consta que la Universidad cuenta con un espacio de </w:t>
      </w:r>
      <w:r w:rsidR="00AB2E3C" w:rsidRPr="00CB4250">
        <w:rPr>
          <w:color w:val="A6A6A6"/>
          <w:sz w:val="20"/>
        </w:rPr>
        <w:t>(</w:t>
      </w:r>
      <w:r w:rsidR="005B1B14" w:rsidRPr="00CB4250">
        <w:rPr>
          <w:color w:val="A6A6A6"/>
          <w:sz w:val="20"/>
        </w:rPr>
        <w:t xml:space="preserve">número y </w:t>
      </w:r>
      <w:r w:rsidR="000C6B32" w:rsidRPr="00CB4250">
        <w:rPr>
          <w:color w:val="A6A6A6"/>
          <w:sz w:val="20"/>
        </w:rPr>
        <w:t xml:space="preserve">unidad de medida del </w:t>
      </w:r>
      <w:r w:rsidR="00E67ECE" w:rsidRPr="00CB4250">
        <w:rPr>
          <w:color w:val="A6A6A6"/>
          <w:sz w:val="20"/>
        </w:rPr>
        <w:t>área)</w:t>
      </w:r>
      <w:r w:rsidR="00F708FA" w:rsidRPr="00CB4250">
        <w:rPr>
          <w:sz w:val="20"/>
        </w:rPr>
        <w:t>, el cual podrá ser</w:t>
      </w:r>
      <w:r w:rsidR="00F71CC8" w:rsidRPr="00CB4250">
        <w:rPr>
          <w:sz w:val="20"/>
        </w:rPr>
        <w:t xml:space="preserve"> desti</w:t>
      </w:r>
      <w:r w:rsidR="00AB2E3C" w:rsidRPr="00CB4250">
        <w:rPr>
          <w:sz w:val="20"/>
        </w:rPr>
        <w:t xml:space="preserve">nado al funcionamiento de </w:t>
      </w:r>
      <w:r w:rsidR="002C6FB8" w:rsidRPr="00CB4250">
        <w:rPr>
          <w:color w:val="A6A6A6"/>
          <w:sz w:val="20"/>
        </w:rPr>
        <w:t>(tipo espacio)</w:t>
      </w:r>
      <w:r w:rsidR="002C6FB8" w:rsidRPr="00CB4250">
        <w:rPr>
          <w:sz w:val="20"/>
        </w:rPr>
        <w:t xml:space="preserve"> </w:t>
      </w:r>
      <w:r w:rsidR="00AB2E3C" w:rsidRPr="00CB4250">
        <w:rPr>
          <w:sz w:val="20"/>
        </w:rPr>
        <w:t xml:space="preserve">ubicada dentro de las instalaciones de la Universidad de los Llanos en </w:t>
      </w:r>
      <w:r w:rsidR="002C6FB8" w:rsidRPr="00CB4250">
        <w:rPr>
          <w:sz w:val="20"/>
        </w:rPr>
        <w:t xml:space="preserve">el </w:t>
      </w:r>
      <w:r w:rsidR="00AB2E3C" w:rsidRPr="00CB4250">
        <w:rPr>
          <w:color w:val="A6A6A6"/>
          <w:sz w:val="20"/>
        </w:rPr>
        <w:t>(nombre campus),</w:t>
      </w:r>
      <w:r w:rsidR="00AB2E3C" w:rsidRPr="00CB4250">
        <w:rPr>
          <w:sz w:val="20"/>
        </w:rPr>
        <w:t xml:space="preserve"> </w:t>
      </w:r>
      <w:r w:rsidR="00106ADA" w:rsidRPr="00CB4250">
        <w:rPr>
          <w:sz w:val="20"/>
        </w:rPr>
        <w:t xml:space="preserve">matrícula inmobiliaria </w:t>
      </w:r>
      <w:r w:rsidR="00106ADA" w:rsidRPr="00CB4250">
        <w:rPr>
          <w:color w:val="A6A6A6"/>
          <w:sz w:val="20"/>
        </w:rPr>
        <w:t>(______),</w:t>
      </w:r>
      <w:r w:rsidR="00106ADA" w:rsidRPr="00CB4250">
        <w:rPr>
          <w:sz w:val="20"/>
        </w:rPr>
        <w:t xml:space="preserve"> </w:t>
      </w:r>
      <w:r w:rsidR="00AB2E3C" w:rsidRPr="00CB4250">
        <w:rPr>
          <w:sz w:val="20"/>
        </w:rPr>
        <w:t>con l</w:t>
      </w:r>
      <w:r w:rsidRPr="00CB4250">
        <w:rPr>
          <w:sz w:val="20"/>
        </w:rPr>
        <w:t>a</w:t>
      </w:r>
      <w:r w:rsidR="00AB2E3C" w:rsidRPr="00CB4250">
        <w:rPr>
          <w:sz w:val="20"/>
        </w:rPr>
        <w:t xml:space="preserve">s siguientes </w:t>
      </w:r>
      <w:r w:rsidRPr="00CB4250">
        <w:rPr>
          <w:sz w:val="20"/>
        </w:rPr>
        <w:t>características:</w:t>
      </w:r>
    </w:p>
    <w:p w:rsidR="00C479E5" w:rsidRPr="00CB4250" w:rsidRDefault="00C479E5" w:rsidP="00977DF3">
      <w:pPr>
        <w:jc w:val="both"/>
        <w:rPr>
          <w:sz w:val="20"/>
        </w:rPr>
      </w:pPr>
    </w:p>
    <w:p w:rsidR="00AB2E3C" w:rsidRPr="00CB4250" w:rsidRDefault="00C479E5" w:rsidP="00977DF3">
      <w:pPr>
        <w:jc w:val="both"/>
        <w:rPr>
          <w:sz w:val="20"/>
        </w:rPr>
      </w:pPr>
      <w:r w:rsidRPr="00CB4250">
        <w:rPr>
          <w:sz w:val="20"/>
        </w:rPr>
        <w:t>LINDEROS:</w:t>
      </w:r>
      <w:r w:rsidR="00AB2E3C" w:rsidRPr="00CB4250">
        <w:rPr>
          <w:sz w:val="20"/>
        </w:rPr>
        <w:t xml:space="preserve"> AL NORTE </w:t>
      </w:r>
      <w:r w:rsidR="00AB2E3C" w:rsidRPr="00CB4250">
        <w:rPr>
          <w:color w:val="A6A6A6"/>
          <w:sz w:val="20"/>
        </w:rPr>
        <w:t>(_______)</w:t>
      </w:r>
      <w:r w:rsidR="00AB2E3C" w:rsidRPr="00CB4250">
        <w:rPr>
          <w:sz w:val="20"/>
        </w:rPr>
        <w:t xml:space="preserve">, AL SUR </w:t>
      </w:r>
      <w:r w:rsidR="00AB2E3C" w:rsidRPr="00CB4250">
        <w:rPr>
          <w:color w:val="A6A6A6"/>
          <w:sz w:val="20"/>
        </w:rPr>
        <w:t>(_______)</w:t>
      </w:r>
      <w:r w:rsidR="00AB2E3C" w:rsidRPr="00CB4250">
        <w:rPr>
          <w:sz w:val="20"/>
        </w:rPr>
        <w:t xml:space="preserve">, AL ORIENTE </w:t>
      </w:r>
      <w:r w:rsidR="00AB2E3C" w:rsidRPr="00CB4250">
        <w:rPr>
          <w:color w:val="A6A6A6"/>
          <w:sz w:val="20"/>
        </w:rPr>
        <w:t>(_______)</w:t>
      </w:r>
      <w:r w:rsidR="00AB2E3C" w:rsidRPr="00CB4250">
        <w:rPr>
          <w:sz w:val="20"/>
        </w:rPr>
        <w:t xml:space="preserve"> y </w:t>
      </w:r>
      <w:r w:rsidR="00AB2E3C" w:rsidRPr="00CB4250">
        <w:rPr>
          <w:sz w:val="20"/>
        </w:rPr>
        <w:tab/>
        <w:t xml:space="preserve">AL OCCIDENTE </w:t>
      </w:r>
      <w:r w:rsidR="00AB2E3C" w:rsidRPr="00CB4250">
        <w:rPr>
          <w:color w:val="A6A6A6"/>
          <w:sz w:val="20"/>
        </w:rPr>
        <w:t>(_______).</w:t>
      </w:r>
      <w:r w:rsidR="00AB2E3C" w:rsidRPr="00CB4250">
        <w:rPr>
          <w:sz w:val="20"/>
        </w:rPr>
        <w:t xml:space="preserve"> </w:t>
      </w:r>
    </w:p>
    <w:p w:rsidR="00AB2E3C" w:rsidRPr="00CB4250" w:rsidRDefault="00AB2E3C" w:rsidP="00977DF3">
      <w:pPr>
        <w:jc w:val="both"/>
        <w:rPr>
          <w:sz w:val="20"/>
        </w:rPr>
      </w:pPr>
    </w:p>
    <w:p w:rsidR="00AB2E3C" w:rsidRPr="00CB4250" w:rsidRDefault="00AB2E3C" w:rsidP="00977DF3">
      <w:pPr>
        <w:jc w:val="both"/>
        <w:rPr>
          <w:sz w:val="20"/>
        </w:rPr>
      </w:pPr>
      <w:r w:rsidRPr="00CB4250">
        <w:rPr>
          <w:sz w:val="20"/>
        </w:rPr>
        <w:t xml:space="preserve">Clasificado de la siguiente manera: </w:t>
      </w:r>
    </w:p>
    <w:p w:rsidR="00AB2E3C" w:rsidRPr="00CB4250" w:rsidRDefault="00AB2E3C" w:rsidP="00977DF3">
      <w:pPr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09"/>
        <w:gridCol w:w="4553"/>
      </w:tblGrid>
      <w:tr w:rsidR="00C479E5" w:rsidRPr="00CB4250" w:rsidTr="00156F77">
        <w:trPr>
          <w:trHeight w:val="254"/>
          <w:jc w:val="center"/>
        </w:trPr>
        <w:tc>
          <w:tcPr>
            <w:tcW w:w="27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E3C" w:rsidRPr="00CB4250" w:rsidRDefault="00495C4C" w:rsidP="00977DF3">
            <w:pPr>
              <w:jc w:val="both"/>
              <w:rPr>
                <w:sz w:val="20"/>
              </w:rPr>
            </w:pPr>
            <w:r w:rsidRPr="00CB4250">
              <w:rPr>
                <w:sz w:val="20"/>
              </w:rPr>
              <w:t>Á</w:t>
            </w:r>
            <w:r w:rsidR="00AB2E3C" w:rsidRPr="00CB4250">
              <w:rPr>
                <w:sz w:val="20"/>
              </w:rPr>
              <w:t>REA CONSTRUIDA</w:t>
            </w:r>
          </w:p>
        </w:tc>
        <w:tc>
          <w:tcPr>
            <w:tcW w:w="228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E3C" w:rsidRPr="00CB4250" w:rsidRDefault="00AB2E3C" w:rsidP="00977DF3">
            <w:pPr>
              <w:jc w:val="center"/>
              <w:rPr>
                <w:sz w:val="20"/>
              </w:rPr>
            </w:pPr>
            <w:r w:rsidRPr="00CB4250">
              <w:rPr>
                <w:sz w:val="20"/>
              </w:rPr>
              <w:t>___M2</w:t>
            </w:r>
          </w:p>
        </w:tc>
      </w:tr>
      <w:tr w:rsidR="00C479E5" w:rsidRPr="00CB4250" w:rsidTr="00156F77">
        <w:trPr>
          <w:trHeight w:val="254"/>
          <w:jc w:val="center"/>
        </w:trPr>
        <w:tc>
          <w:tcPr>
            <w:tcW w:w="27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E3C" w:rsidRPr="00CB4250" w:rsidRDefault="00495C4C" w:rsidP="00977DF3">
            <w:pPr>
              <w:jc w:val="both"/>
              <w:rPr>
                <w:sz w:val="20"/>
              </w:rPr>
            </w:pPr>
            <w:r w:rsidRPr="00CB4250">
              <w:rPr>
                <w:sz w:val="20"/>
              </w:rPr>
              <w:t>Á</w:t>
            </w:r>
            <w:r w:rsidR="00AB2E3C" w:rsidRPr="00CB4250">
              <w:rPr>
                <w:sz w:val="20"/>
              </w:rPr>
              <w:t>REA DE APROVECHAMIENTO EXTERNA</w:t>
            </w:r>
          </w:p>
        </w:tc>
        <w:tc>
          <w:tcPr>
            <w:tcW w:w="228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E3C" w:rsidRPr="00CB4250" w:rsidRDefault="00AB2E3C" w:rsidP="00977DF3">
            <w:pPr>
              <w:jc w:val="center"/>
              <w:rPr>
                <w:sz w:val="20"/>
              </w:rPr>
            </w:pPr>
            <w:r w:rsidRPr="00CB4250">
              <w:rPr>
                <w:sz w:val="20"/>
              </w:rPr>
              <w:t>___M2</w:t>
            </w:r>
          </w:p>
        </w:tc>
      </w:tr>
      <w:tr w:rsidR="00C479E5" w:rsidRPr="00CB4250" w:rsidTr="00156F77">
        <w:trPr>
          <w:trHeight w:val="254"/>
          <w:jc w:val="center"/>
        </w:trPr>
        <w:tc>
          <w:tcPr>
            <w:tcW w:w="27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E3C" w:rsidRPr="00CB4250" w:rsidRDefault="00AB2E3C" w:rsidP="00977DF3">
            <w:pPr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ÁREA TOTAL</w:t>
            </w:r>
          </w:p>
        </w:tc>
        <w:tc>
          <w:tcPr>
            <w:tcW w:w="228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2E3C" w:rsidRPr="00CB4250" w:rsidRDefault="00AB2E3C" w:rsidP="00977DF3">
            <w:pPr>
              <w:jc w:val="center"/>
              <w:rPr>
                <w:sz w:val="20"/>
              </w:rPr>
            </w:pPr>
            <w:r w:rsidRPr="00CB4250">
              <w:rPr>
                <w:sz w:val="20"/>
              </w:rPr>
              <w:t>___M2</w:t>
            </w:r>
          </w:p>
        </w:tc>
      </w:tr>
    </w:tbl>
    <w:p w:rsidR="00AB2E3C" w:rsidRPr="00CB4250" w:rsidRDefault="00AB2E3C" w:rsidP="00977DF3">
      <w:pPr>
        <w:jc w:val="both"/>
        <w:rPr>
          <w:b/>
          <w:sz w:val="20"/>
        </w:rPr>
      </w:pPr>
    </w:p>
    <w:p w:rsidR="00BD66AE" w:rsidRPr="00CB4250" w:rsidRDefault="00BD66AE" w:rsidP="00977DF3">
      <w:pPr>
        <w:jc w:val="both"/>
        <w:rPr>
          <w:b/>
          <w:sz w:val="20"/>
        </w:rPr>
      </w:pPr>
      <w:r w:rsidRPr="00CB4250">
        <w:rPr>
          <w:b/>
          <w:color w:val="A6A6A6"/>
          <w:sz w:val="20"/>
          <w:u w:val="single"/>
        </w:rPr>
        <w:t>S</w:t>
      </w:r>
      <w:r w:rsidR="005A242A" w:rsidRPr="00CB4250">
        <w:rPr>
          <w:b/>
          <w:color w:val="A6A6A6"/>
          <w:sz w:val="20"/>
          <w:u w:val="single"/>
        </w:rPr>
        <w:t>ó</w:t>
      </w:r>
      <w:r w:rsidRPr="00CB4250">
        <w:rPr>
          <w:b/>
          <w:color w:val="A6A6A6"/>
          <w:sz w:val="20"/>
          <w:u w:val="single"/>
        </w:rPr>
        <w:t>lo aplica para extensión de tierra:</w:t>
      </w:r>
      <w:r w:rsidRPr="00CB4250">
        <w:rPr>
          <w:b/>
          <w:sz w:val="20"/>
        </w:rPr>
        <w:t xml:space="preserve"> </w:t>
      </w:r>
      <w:r w:rsidRPr="00CB4250">
        <w:rPr>
          <w:i/>
          <w:color w:val="A6A6A6"/>
          <w:sz w:val="20"/>
        </w:rPr>
        <w:t>Podrá eliminar</w:t>
      </w:r>
      <w:r w:rsidR="00D511A2" w:rsidRPr="00CB4250">
        <w:rPr>
          <w:i/>
          <w:color w:val="A6A6A6"/>
          <w:sz w:val="20"/>
        </w:rPr>
        <w:t>se,</w:t>
      </w:r>
      <w:r w:rsidRPr="00CB4250">
        <w:rPr>
          <w:i/>
          <w:color w:val="A6A6A6"/>
          <w:sz w:val="20"/>
        </w:rPr>
        <w:t xml:space="preserve"> si no es necesario </w:t>
      </w:r>
      <w:r w:rsidR="001014E6" w:rsidRPr="00CB4250">
        <w:rPr>
          <w:i/>
          <w:color w:val="A6A6A6"/>
          <w:sz w:val="20"/>
        </w:rPr>
        <w:t xml:space="preserve">contar con </w:t>
      </w:r>
      <w:r w:rsidRPr="00CB4250">
        <w:rPr>
          <w:i/>
          <w:color w:val="A6A6A6"/>
          <w:sz w:val="20"/>
        </w:rPr>
        <w:t>la información.</w:t>
      </w:r>
    </w:p>
    <w:p w:rsidR="00BD66AE" w:rsidRPr="00CB4250" w:rsidRDefault="00BD66AE" w:rsidP="00977DF3">
      <w:pPr>
        <w:jc w:val="both"/>
        <w:rPr>
          <w:b/>
          <w:sz w:val="20"/>
        </w:rPr>
      </w:pPr>
    </w:p>
    <w:p w:rsidR="004F685C" w:rsidRPr="00CB4250" w:rsidRDefault="004F685C" w:rsidP="00977DF3">
      <w:pPr>
        <w:jc w:val="both"/>
        <w:rPr>
          <w:sz w:val="20"/>
        </w:rPr>
      </w:pPr>
      <w:r w:rsidRPr="00CB4250">
        <w:rPr>
          <w:sz w:val="20"/>
        </w:rPr>
        <w:t xml:space="preserve">Con la presente, emito certificación de viabilidad, donde consta que la Universidad cuenta con un espacio de </w:t>
      </w:r>
      <w:r w:rsidRPr="00CB4250">
        <w:rPr>
          <w:color w:val="A6A6A6"/>
          <w:sz w:val="20"/>
        </w:rPr>
        <w:t>(número y unidad de medida del área)</w:t>
      </w:r>
      <w:r w:rsidRPr="00CB4250">
        <w:rPr>
          <w:sz w:val="20"/>
        </w:rPr>
        <w:t xml:space="preserve">, el cual podrá ser destinado al funcionamiento de </w:t>
      </w:r>
      <w:r w:rsidRPr="00CB4250">
        <w:rPr>
          <w:color w:val="A6A6A6"/>
          <w:sz w:val="20"/>
        </w:rPr>
        <w:t>(tipo espacio)</w:t>
      </w:r>
      <w:r w:rsidRPr="00CB4250">
        <w:rPr>
          <w:sz w:val="20"/>
        </w:rPr>
        <w:t xml:space="preserve"> ubicada dentro de las instalaciones de la Universidad de los Llanos en el </w:t>
      </w:r>
      <w:r w:rsidRPr="00CB4250">
        <w:rPr>
          <w:color w:val="A6A6A6"/>
          <w:sz w:val="20"/>
        </w:rPr>
        <w:t>(nombre campus),</w:t>
      </w:r>
      <w:r w:rsidRPr="00CB4250">
        <w:rPr>
          <w:sz w:val="20"/>
        </w:rPr>
        <w:t xml:space="preserve"> matrícula inmobiliaria </w:t>
      </w:r>
      <w:r w:rsidRPr="00CB4250">
        <w:rPr>
          <w:color w:val="A6A6A6"/>
          <w:sz w:val="20"/>
        </w:rPr>
        <w:t>(______),</w:t>
      </w:r>
      <w:r w:rsidRPr="00CB4250">
        <w:rPr>
          <w:sz w:val="20"/>
        </w:rPr>
        <w:t xml:space="preserve"> con las siguientes características:</w:t>
      </w:r>
    </w:p>
    <w:p w:rsidR="004F685C" w:rsidRPr="00CB4250" w:rsidRDefault="004F685C" w:rsidP="00977DF3">
      <w:pPr>
        <w:jc w:val="both"/>
        <w:rPr>
          <w:sz w:val="20"/>
        </w:rPr>
      </w:pPr>
    </w:p>
    <w:p w:rsidR="004F685C" w:rsidRPr="00CB4250" w:rsidRDefault="004F685C" w:rsidP="00977DF3">
      <w:pPr>
        <w:jc w:val="both"/>
        <w:rPr>
          <w:sz w:val="20"/>
        </w:rPr>
      </w:pPr>
      <w:r w:rsidRPr="00CB4250">
        <w:rPr>
          <w:sz w:val="20"/>
        </w:rPr>
        <w:t xml:space="preserve">LINDEROS: AL NORTE </w:t>
      </w:r>
      <w:r w:rsidRPr="00CB4250">
        <w:rPr>
          <w:color w:val="A6A6A6"/>
          <w:sz w:val="20"/>
        </w:rPr>
        <w:t>(_______)</w:t>
      </w:r>
      <w:r w:rsidRPr="00CB4250">
        <w:rPr>
          <w:sz w:val="20"/>
        </w:rPr>
        <w:t xml:space="preserve">, AL SUR </w:t>
      </w:r>
      <w:r w:rsidRPr="00CB4250">
        <w:rPr>
          <w:color w:val="A6A6A6"/>
          <w:sz w:val="20"/>
        </w:rPr>
        <w:t>(_______)</w:t>
      </w:r>
      <w:r w:rsidRPr="00CB4250">
        <w:rPr>
          <w:sz w:val="20"/>
        </w:rPr>
        <w:t xml:space="preserve">, AL ORIENTE </w:t>
      </w:r>
      <w:r w:rsidRPr="00CB4250">
        <w:rPr>
          <w:color w:val="A6A6A6"/>
          <w:sz w:val="20"/>
        </w:rPr>
        <w:t>(_______)</w:t>
      </w:r>
      <w:r w:rsidRPr="00CB4250">
        <w:rPr>
          <w:sz w:val="20"/>
        </w:rPr>
        <w:t xml:space="preserve"> y </w:t>
      </w:r>
      <w:r w:rsidRPr="00CB4250">
        <w:rPr>
          <w:sz w:val="20"/>
        </w:rPr>
        <w:tab/>
        <w:t xml:space="preserve">AL OCCIDENTE </w:t>
      </w:r>
      <w:r w:rsidRPr="00CB4250">
        <w:rPr>
          <w:color w:val="A6A6A6"/>
          <w:sz w:val="20"/>
        </w:rPr>
        <w:t>(_______).</w:t>
      </w:r>
      <w:r w:rsidRPr="00CB4250">
        <w:rPr>
          <w:sz w:val="20"/>
        </w:rPr>
        <w:t xml:space="preserve"> </w:t>
      </w:r>
    </w:p>
    <w:p w:rsidR="004F685C" w:rsidRPr="00CB4250" w:rsidRDefault="004F685C" w:rsidP="00977DF3">
      <w:pPr>
        <w:jc w:val="both"/>
        <w:rPr>
          <w:sz w:val="20"/>
        </w:rPr>
      </w:pPr>
    </w:p>
    <w:p w:rsidR="001014E6" w:rsidRPr="00CB4250" w:rsidRDefault="001014E6" w:rsidP="00977DF3">
      <w:pPr>
        <w:jc w:val="both"/>
        <w:rPr>
          <w:b/>
          <w:i/>
          <w:color w:val="A6A6A6"/>
          <w:sz w:val="20"/>
        </w:rPr>
      </w:pPr>
      <w:r w:rsidRPr="00CB4250">
        <w:rPr>
          <w:color w:val="0D0D0D"/>
          <w:sz w:val="20"/>
        </w:rPr>
        <w:t xml:space="preserve">La extensión de tierra objeto de arrendamiento, podrá ser destinado al proyecto de </w:t>
      </w:r>
      <w:r w:rsidRPr="00CB4250">
        <w:rPr>
          <w:color w:val="A6A6A6"/>
          <w:sz w:val="20"/>
          <w:shd w:val="clear" w:color="auto" w:fill="FFFFFF"/>
        </w:rPr>
        <w:t xml:space="preserve">(siembra, cosecha, cultivo, ganadería), </w:t>
      </w:r>
      <w:r w:rsidRPr="00CB4250">
        <w:rPr>
          <w:sz w:val="20"/>
          <w:shd w:val="clear" w:color="auto" w:fill="FFFFFF"/>
        </w:rPr>
        <w:t xml:space="preserve">la </w:t>
      </w:r>
      <w:r w:rsidR="00364DAF" w:rsidRPr="00CB4250">
        <w:rPr>
          <w:sz w:val="20"/>
          <w:shd w:val="clear" w:color="auto" w:fill="FFFFFF"/>
        </w:rPr>
        <w:t xml:space="preserve">cual se </w:t>
      </w:r>
      <w:r w:rsidRPr="00CB4250">
        <w:rPr>
          <w:sz w:val="20"/>
          <w:shd w:val="clear" w:color="auto" w:fill="FFFFFF"/>
        </w:rPr>
        <w:t>viabili</w:t>
      </w:r>
      <w:r w:rsidR="00364DAF" w:rsidRPr="00CB4250">
        <w:rPr>
          <w:sz w:val="20"/>
          <w:shd w:val="clear" w:color="auto" w:fill="FFFFFF"/>
        </w:rPr>
        <w:t xml:space="preserve">za </w:t>
      </w:r>
      <w:r w:rsidRPr="00CB4250">
        <w:rPr>
          <w:sz w:val="20"/>
          <w:shd w:val="clear" w:color="auto" w:fill="FFFFFF"/>
        </w:rPr>
        <w:t>técnica</w:t>
      </w:r>
      <w:r w:rsidR="00364DAF" w:rsidRPr="00CB4250">
        <w:rPr>
          <w:sz w:val="20"/>
          <w:shd w:val="clear" w:color="auto" w:fill="FFFFFF"/>
        </w:rPr>
        <w:t>mente</w:t>
      </w:r>
      <w:r w:rsidR="00DB7E3C" w:rsidRPr="00CB4250">
        <w:rPr>
          <w:sz w:val="20"/>
          <w:shd w:val="clear" w:color="auto" w:fill="FFFFFF"/>
        </w:rPr>
        <w:t xml:space="preserve"> </w:t>
      </w:r>
      <w:r w:rsidRPr="00CB4250">
        <w:rPr>
          <w:sz w:val="20"/>
          <w:shd w:val="clear" w:color="auto" w:fill="FFFFFF"/>
        </w:rPr>
        <w:t xml:space="preserve">por la Facultad Ciencias Agropecuarias y Recursos </w:t>
      </w:r>
      <w:r w:rsidR="00364DAF" w:rsidRPr="00CB4250">
        <w:rPr>
          <w:sz w:val="20"/>
          <w:shd w:val="clear" w:color="auto" w:fill="FFFFFF"/>
        </w:rPr>
        <w:t>Naturales</w:t>
      </w:r>
      <w:r w:rsidR="00DB7E3C" w:rsidRPr="00CB4250">
        <w:rPr>
          <w:sz w:val="20"/>
          <w:shd w:val="clear" w:color="auto" w:fill="FFFFFF"/>
        </w:rPr>
        <w:t xml:space="preserve">, al encontrarse acorde con la naturaleza de la misión académica </w:t>
      </w:r>
      <w:r w:rsidR="00A84975" w:rsidRPr="00CB4250">
        <w:rPr>
          <w:sz w:val="20"/>
          <w:shd w:val="clear" w:color="auto" w:fill="FFFFFF"/>
        </w:rPr>
        <w:t>del</w:t>
      </w:r>
      <w:r w:rsidR="00DB7E3C" w:rsidRPr="00CB4250">
        <w:rPr>
          <w:sz w:val="20"/>
          <w:shd w:val="clear" w:color="auto" w:fill="FFFFFF"/>
        </w:rPr>
        <w:t xml:space="preserve"> programa de </w:t>
      </w:r>
      <w:r w:rsidR="00DB7E3C" w:rsidRPr="00CB4250">
        <w:rPr>
          <w:i/>
          <w:color w:val="A6A6A6"/>
          <w:sz w:val="20"/>
          <w:shd w:val="clear" w:color="auto" w:fill="FFFFFF"/>
        </w:rPr>
        <w:t>(Medicina Veterinaria / Ingeniería Agronómica / Ingeniería Agroindustrial)</w:t>
      </w:r>
    </w:p>
    <w:p w:rsidR="001014E6" w:rsidRPr="00CB4250" w:rsidRDefault="001014E6" w:rsidP="00977DF3">
      <w:pPr>
        <w:jc w:val="both"/>
        <w:rPr>
          <w:b/>
          <w:sz w:val="20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987"/>
        <w:gridCol w:w="1261"/>
        <w:gridCol w:w="2714"/>
      </w:tblGrid>
      <w:tr w:rsidR="00BD66AE" w:rsidRPr="00CB4250" w:rsidTr="00156F77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66AE" w:rsidRPr="00CB4250" w:rsidRDefault="00BD66AE" w:rsidP="00977DF3">
            <w:pPr>
              <w:jc w:val="center"/>
              <w:rPr>
                <w:b/>
                <w:snapToGrid w:val="0"/>
                <w:sz w:val="20"/>
              </w:rPr>
            </w:pPr>
            <w:r w:rsidRPr="00CB4250">
              <w:rPr>
                <w:b/>
                <w:snapToGrid w:val="0"/>
                <w:sz w:val="20"/>
              </w:rPr>
              <w:t>DESTINACIÓN Y DISPONIBILIDAD</w:t>
            </w:r>
          </w:p>
        </w:tc>
      </w:tr>
      <w:tr w:rsidR="001014E6" w:rsidRPr="00CB4250" w:rsidTr="00156F77">
        <w:trPr>
          <w:trHeight w:val="20"/>
          <w:jc w:val="center"/>
        </w:trPr>
        <w:tc>
          <w:tcPr>
            <w:tcW w:w="305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66AE" w:rsidRPr="00CB4250" w:rsidRDefault="00BD5E66" w:rsidP="00977DF3">
            <w:pPr>
              <w:jc w:val="center"/>
              <w:rPr>
                <w:b/>
                <w:snapToGrid w:val="0"/>
                <w:sz w:val="20"/>
              </w:rPr>
            </w:pPr>
            <w:r w:rsidRPr="00CB4250">
              <w:rPr>
                <w:b/>
                <w:snapToGrid w:val="0"/>
                <w:sz w:val="20"/>
              </w:rPr>
              <w:t>DESTINACIÓN</w:t>
            </w:r>
          </w:p>
        </w:tc>
        <w:tc>
          <w:tcPr>
            <w:tcW w:w="5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66AE" w:rsidRPr="00CB4250" w:rsidRDefault="00BD66AE" w:rsidP="00977DF3">
            <w:pPr>
              <w:jc w:val="center"/>
              <w:rPr>
                <w:b/>
                <w:snapToGrid w:val="0"/>
                <w:sz w:val="20"/>
              </w:rPr>
            </w:pPr>
            <w:r w:rsidRPr="00CB4250">
              <w:rPr>
                <w:b/>
                <w:snapToGrid w:val="0"/>
                <w:sz w:val="20"/>
              </w:rPr>
              <w:t xml:space="preserve">CANTIDAD </w:t>
            </w:r>
          </w:p>
        </w:tc>
        <w:tc>
          <w:tcPr>
            <w:tcW w:w="1414" w:type="pct"/>
            <w:shd w:val="clear" w:color="auto" w:fill="auto"/>
            <w:vAlign w:val="center"/>
          </w:tcPr>
          <w:p w:rsidR="00BD66AE" w:rsidRPr="00CB4250" w:rsidRDefault="001014E6" w:rsidP="00977DF3">
            <w:pPr>
              <w:jc w:val="center"/>
              <w:rPr>
                <w:b/>
                <w:snapToGrid w:val="0"/>
                <w:sz w:val="20"/>
              </w:rPr>
            </w:pPr>
            <w:r w:rsidRPr="00CB4250">
              <w:rPr>
                <w:b/>
                <w:snapToGrid w:val="0"/>
                <w:sz w:val="20"/>
              </w:rPr>
              <w:t>EXTENSIÓN DE TIERRA</w:t>
            </w:r>
          </w:p>
        </w:tc>
      </w:tr>
      <w:tr w:rsidR="001014E6" w:rsidRPr="00CB4250" w:rsidTr="00156F77">
        <w:trPr>
          <w:trHeight w:val="20"/>
          <w:jc w:val="center"/>
        </w:trPr>
        <w:tc>
          <w:tcPr>
            <w:tcW w:w="305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66AE" w:rsidRPr="00CB4250" w:rsidRDefault="00BD66AE" w:rsidP="00977DF3">
            <w:pPr>
              <w:jc w:val="both"/>
              <w:rPr>
                <w:b/>
                <w:snapToGrid w:val="0"/>
                <w:sz w:val="20"/>
              </w:rPr>
            </w:pPr>
          </w:p>
        </w:tc>
        <w:tc>
          <w:tcPr>
            <w:tcW w:w="5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66AE" w:rsidRPr="00CB4250" w:rsidRDefault="00BD66AE" w:rsidP="00977DF3">
            <w:pPr>
              <w:jc w:val="both"/>
              <w:rPr>
                <w:snapToGrid w:val="0"/>
                <w:sz w:val="20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BD66AE" w:rsidRPr="00CB4250" w:rsidRDefault="00BD66AE" w:rsidP="00977DF3">
            <w:pPr>
              <w:jc w:val="both"/>
              <w:rPr>
                <w:snapToGrid w:val="0"/>
                <w:sz w:val="20"/>
              </w:rPr>
            </w:pPr>
          </w:p>
        </w:tc>
      </w:tr>
      <w:tr w:rsidR="001014E6" w:rsidRPr="00CB4250" w:rsidTr="00156F77">
        <w:trPr>
          <w:trHeight w:val="20"/>
          <w:jc w:val="center"/>
        </w:trPr>
        <w:tc>
          <w:tcPr>
            <w:tcW w:w="305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66AE" w:rsidRPr="00CB4250" w:rsidRDefault="00BD66AE" w:rsidP="00977DF3">
            <w:pPr>
              <w:jc w:val="both"/>
              <w:rPr>
                <w:b/>
                <w:snapToGrid w:val="0"/>
                <w:sz w:val="20"/>
              </w:rPr>
            </w:pPr>
          </w:p>
        </w:tc>
        <w:tc>
          <w:tcPr>
            <w:tcW w:w="5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D66AE" w:rsidRPr="00CB4250" w:rsidRDefault="00BD66AE" w:rsidP="00977DF3">
            <w:pPr>
              <w:jc w:val="both"/>
              <w:rPr>
                <w:snapToGrid w:val="0"/>
                <w:sz w:val="20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BD66AE" w:rsidRPr="00CB4250" w:rsidRDefault="00BD66AE" w:rsidP="00977DF3">
            <w:pPr>
              <w:jc w:val="both"/>
              <w:rPr>
                <w:snapToGrid w:val="0"/>
                <w:sz w:val="20"/>
              </w:rPr>
            </w:pPr>
          </w:p>
        </w:tc>
      </w:tr>
      <w:tr w:rsidR="00174F7F" w:rsidRPr="00CB4250" w:rsidTr="00156F77">
        <w:trPr>
          <w:trHeight w:val="20"/>
          <w:jc w:val="center"/>
        </w:trPr>
        <w:tc>
          <w:tcPr>
            <w:tcW w:w="305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4F7F" w:rsidRPr="00CB4250" w:rsidRDefault="00174F7F" w:rsidP="00977DF3">
            <w:pPr>
              <w:jc w:val="both"/>
              <w:rPr>
                <w:b/>
                <w:snapToGrid w:val="0"/>
                <w:sz w:val="20"/>
              </w:rPr>
            </w:pPr>
          </w:p>
        </w:tc>
        <w:tc>
          <w:tcPr>
            <w:tcW w:w="52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4F7F" w:rsidRPr="00CB4250" w:rsidRDefault="00174F7F" w:rsidP="00977DF3">
            <w:pPr>
              <w:jc w:val="both"/>
              <w:rPr>
                <w:snapToGrid w:val="0"/>
                <w:sz w:val="20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:rsidR="00174F7F" w:rsidRPr="00CB4250" w:rsidRDefault="00174F7F" w:rsidP="00977DF3">
            <w:pPr>
              <w:jc w:val="both"/>
              <w:rPr>
                <w:snapToGrid w:val="0"/>
                <w:sz w:val="20"/>
              </w:rPr>
            </w:pPr>
          </w:p>
        </w:tc>
      </w:tr>
    </w:tbl>
    <w:p w:rsidR="00BD66AE" w:rsidRPr="00CB4250" w:rsidRDefault="00BD66AE" w:rsidP="00977DF3">
      <w:pPr>
        <w:jc w:val="both"/>
        <w:rPr>
          <w:b/>
          <w:sz w:val="20"/>
        </w:rPr>
      </w:pPr>
    </w:p>
    <w:p w:rsidR="00AB2E3C" w:rsidRPr="00CB4250" w:rsidRDefault="00714D4D" w:rsidP="00977DF3">
      <w:pPr>
        <w:jc w:val="both"/>
        <w:rPr>
          <w:b/>
          <w:sz w:val="20"/>
          <w:u w:val="single"/>
        </w:rPr>
      </w:pPr>
      <w:r w:rsidRPr="00CB4250">
        <w:rPr>
          <w:b/>
          <w:sz w:val="20"/>
          <w:u w:val="single"/>
        </w:rPr>
        <w:t xml:space="preserve">2. </w:t>
      </w:r>
      <w:r w:rsidR="00AB2E3C" w:rsidRPr="00CB4250">
        <w:rPr>
          <w:b/>
          <w:sz w:val="20"/>
          <w:u w:val="single"/>
        </w:rPr>
        <w:t>INVENTARIO</w:t>
      </w:r>
    </w:p>
    <w:p w:rsidR="00AB2E3C" w:rsidRPr="00CB4250" w:rsidRDefault="00AB2E3C" w:rsidP="00977DF3">
      <w:pPr>
        <w:jc w:val="both"/>
        <w:rPr>
          <w:b/>
          <w:sz w:val="20"/>
        </w:rPr>
      </w:pPr>
    </w:p>
    <w:p w:rsidR="00F75F34" w:rsidRPr="00CB4250" w:rsidRDefault="00F75F34" w:rsidP="00977DF3">
      <w:pPr>
        <w:numPr>
          <w:ilvl w:val="0"/>
          <w:numId w:val="40"/>
        </w:numPr>
        <w:jc w:val="both"/>
        <w:rPr>
          <w:b/>
          <w:sz w:val="20"/>
          <w:u w:val="single"/>
        </w:rPr>
      </w:pPr>
      <w:r w:rsidRPr="00CB4250">
        <w:rPr>
          <w:b/>
          <w:sz w:val="20"/>
          <w:u w:val="single"/>
        </w:rPr>
        <w:t xml:space="preserve">Tipo de </w:t>
      </w:r>
      <w:r w:rsidR="00AB2E3C" w:rsidRPr="00CB4250">
        <w:rPr>
          <w:b/>
          <w:sz w:val="20"/>
          <w:u w:val="single"/>
        </w:rPr>
        <w:t>servicios</w:t>
      </w:r>
      <w:r w:rsidRPr="00CB4250">
        <w:rPr>
          <w:b/>
          <w:sz w:val="20"/>
          <w:u w:val="single"/>
        </w:rPr>
        <w:t xml:space="preserve"> domiciliarios: </w:t>
      </w:r>
    </w:p>
    <w:p w:rsidR="00C64AA9" w:rsidRPr="00CB4250" w:rsidRDefault="00C64AA9" w:rsidP="00434DE7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2142"/>
        <w:gridCol w:w="2251"/>
        <w:gridCol w:w="2879"/>
      </w:tblGrid>
      <w:tr w:rsidR="00C652DA" w:rsidRPr="00CB4250" w:rsidTr="00156F77">
        <w:trPr>
          <w:trHeight w:val="20"/>
        </w:trPr>
        <w:tc>
          <w:tcPr>
            <w:tcW w:w="1350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Servicio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Medidor No.</w:t>
            </w:r>
          </w:p>
        </w:tc>
        <w:tc>
          <w:tcPr>
            <w:tcW w:w="1130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Lectura en entrega al arrendatario</w:t>
            </w: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Observación</w:t>
            </w:r>
          </w:p>
        </w:tc>
      </w:tr>
      <w:tr w:rsidR="00C652DA" w:rsidRPr="00CB4250" w:rsidTr="00156F77">
        <w:trPr>
          <w:trHeight w:val="20"/>
        </w:trPr>
        <w:tc>
          <w:tcPr>
            <w:tcW w:w="1350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Energía eléctrica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C652DA" w:rsidRPr="00CB4250" w:rsidTr="00156F77">
        <w:trPr>
          <w:trHeight w:val="20"/>
        </w:trPr>
        <w:tc>
          <w:tcPr>
            <w:tcW w:w="1350" w:type="pct"/>
            <w:shd w:val="clear" w:color="auto" w:fill="auto"/>
            <w:noWrap/>
            <w:vAlign w:val="center"/>
            <w:hideMark/>
          </w:tcPr>
          <w:p w:rsidR="00C64AA9" w:rsidRPr="00CB4250" w:rsidRDefault="00C64AA9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Acueducto y alcantarillado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C652DA" w:rsidRPr="00CB4250" w:rsidTr="00156F77">
        <w:trPr>
          <w:trHeight w:val="20"/>
        </w:trPr>
        <w:tc>
          <w:tcPr>
            <w:tcW w:w="1350" w:type="pct"/>
            <w:shd w:val="clear" w:color="auto" w:fill="auto"/>
            <w:vAlign w:val="center"/>
            <w:hideMark/>
          </w:tcPr>
          <w:p w:rsidR="00C64AA9" w:rsidRPr="00156F77" w:rsidRDefault="00C64AA9" w:rsidP="00156F77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Gas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</w:tr>
      <w:tr w:rsidR="00C652DA" w:rsidRPr="00CB4250" w:rsidTr="00156F77">
        <w:trPr>
          <w:trHeight w:val="20"/>
        </w:trPr>
        <w:tc>
          <w:tcPr>
            <w:tcW w:w="1350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Otros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130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:rsidR="00C64AA9" w:rsidRPr="00CB4250" w:rsidRDefault="00C64AA9" w:rsidP="00977DF3">
            <w:pPr>
              <w:suppressAutoHyphens w:val="0"/>
              <w:jc w:val="center"/>
              <w:rPr>
                <w:sz w:val="20"/>
              </w:rPr>
            </w:pPr>
          </w:p>
        </w:tc>
      </w:tr>
    </w:tbl>
    <w:p w:rsidR="00A37245" w:rsidRPr="00CB4250" w:rsidRDefault="00A37245" w:rsidP="00977DF3">
      <w:pPr>
        <w:jc w:val="both"/>
        <w:rPr>
          <w:sz w:val="20"/>
        </w:rPr>
      </w:pPr>
    </w:p>
    <w:p w:rsidR="00C64AA9" w:rsidRPr="00CB4250" w:rsidRDefault="00C64AA9" w:rsidP="00977DF3">
      <w:pPr>
        <w:numPr>
          <w:ilvl w:val="0"/>
          <w:numId w:val="40"/>
        </w:numPr>
        <w:jc w:val="both"/>
        <w:rPr>
          <w:b/>
          <w:sz w:val="20"/>
        </w:rPr>
      </w:pPr>
      <w:r w:rsidRPr="00CB4250">
        <w:rPr>
          <w:b/>
          <w:sz w:val="20"/>
        </w:rPr>
        <w:lastRenderedPageBreak/>
        <w:t>Condiciones físicas:</w:t>
      </w:r>
    </w:p>
    <w:p w:rsidR="00C64AA9" w:rsidRPr="00CB4250" w:rsidRDefault="00C64AA9" w:rsidP="00977DF3">
      <w:pPr>
        <w:jc w:val="both"/>
        <w:rPr>
          <w:sz w:val="20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082"/>
        <w:gridCol w:w="1140"/>
        <w:gridCol w:w="1572"/>
        <w:gridCol w:w="2168"/>
      </w:tblGrid>
      <w:tr w:rsidR="00714D4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jc w:val="center"/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Elemento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jc w:val="center"/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Cant</w:t>
            </w:r>
            <w:r w:rsidR="00693E01" w:rsidRPr="00CB4250">
              <w:rPr>
                <w:b/>
                <w:sz w:val="20"/>
              </w:rPr>
              <w:t>idad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jc w:val="center"/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Tipo Material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jc w:val="center"/>
              <w:rPr>
                <w:b/>
                <w:sz w:val="20"/>
              </w:rPr>
            </w:pPr>
            <w:r w:rsidRPr="00CB4250">
              <w:rPr>
                <w:b/>
                <w:sz w:val="20"/>
              </w:rPr>
              <w:t>Estado de Entrega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 xml:space="preserve">Puertas con cerradura 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jc w:val="center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 xml:space="preserve">Puertas sin cerradura 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jc w:val="center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 xml:space="preserve">Ventanas con vidrios y rejas 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 xml:space="preserve">Ventanas con vidrios 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Rejas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Paredes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Pisos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 xml:space="preserve">Guarda escobas 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F57DB5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Techos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Tomas eléctricas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Tomas telefónicas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jc w:val="center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Tomas televisión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Interruptores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Rosetas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Lámparas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Bombillos</w:t>
            </w:r>
          </w:p>
        </w:tc>
        <w:tc>
          <w:tcPr>
            <w:tcW w:w="572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F57DB5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</w:tcPr>
          <w:p w:rsidR="00F57DB5" w:rsidRPr="00CB4250" w:rsidRDefault="00F57DB5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Punto de agua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789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1088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</w:tr>
      <w:tr w:rsidR="00F57DB5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</w:tcPr>
          <w:p w:rsidR="00F57DB5" w:rsidRPr="00CB4250" w:rsidRDefault="00F57DB5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Sifones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789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1088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</w:tr>
      <w:tr w:rsidR="00F57DB5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</w:tcPr>
          <w:p w:rsidR="00F57DB5" w:rsidRPr="00CB4250" w:rsidRDefault="00F57DB5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Lavamanos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789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1088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</w:tr>
      <w:tr w:rsidR="00F57DB5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</w:tcPr>
          <w:p w:rsidR="00F57DB5" w:rsidRPr="00CB4250" w:rsidRDefault="00F57DB5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Pocetas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789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1088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Entrepaños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8E371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Cajones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noWrap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noWrap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714D4D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>Cortinas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DD6B18" w:rsidRPr="00CB4250" w:rsidRDefault="00DD6B18" w:rsidP="00977DF3">
            <w:pPr>
              <w:suppressAutoHyphens w:val="0"/>
              <w:rPr>
                <w:b/>
                <w:bCs/>
                <w:sz w:val="20"/>
                <w:lang w:val="es-CO" w:eastAsia="es-CO"/>
              </w:rPr>
            </w:pPr>
            <w:r w:rsidRPr="00CB4250">
              <w:rPr>
                <w:b/>
                <w:bCs/>
                <w:sz w:val="20"/>
                <w:lang w:eastAsia="es-CO"/>
              </w:rPr>
              <w:t> </w:t>
            </w:r>
          </w:p>
        </w:tc>
        <w:tc>
          <w:tcPr>
            <w:tcW w:w="789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DD6B18" w:rsidRPr="00CB4250" w:rsidRDefault="00DD6B18" w:rsidP="00977DF3">
            <w:pPr>
              <w:suppressAutoHyphens w:val="0"/>
              <w:rPr>
                <w:sz w:val="20"/>
                <w:lang w:val="es-CO" w:eastAsia="es-CO"/>
              </w:rPr>
            </w:pPr>
            <w:r w:rsidRPr="00CB4250">
              <w:rPr>
                <w:sz w:val="20"/>
                <w:lang w:val="es-CO" w:eastAsia="es-CO"/>
              </w:rPr>
              <w:t> </w:t>
            </w:r>
          </w:p>
        </w:tc>
      </w:tr>
      <w:tr w:rsidR="00F57DB5" w:rsidRPr="00CB4250" w:rsidTr="00434DE7">
        <w:trPr>
          <w:trHeight w:val="20"/>
          <w:jc w:val="center"/>
        </w:trPr>
        <w:tc>
          <w:tcPr>
            <w:tcW w:w="2551" w:type="pct"/>
            <w:shd w:val="clear" w:color="auto" w:fill="auto"/>
            <w:vAlign w:val="center"/>
          </w:tcPr>
          <w:p w:rsidR="00F57DB5" w:rsidRPr="00CB4250" w:rsidRDefault="00F57DB5" w:rsidP="00977DF3">
            <w:pPr>
              <w:suppressAutoHyphens w:val="0"/>
              <w:rPr>
                <w:sz w:val="20"/>
              </w:rPr>
            </w:pPr>
            <w:r w:rsidRPr="00CB4250">
              <w:rPr>
                <w:sz w:val="20"/>
              </w:rPr>
              <w:t xml:space="preserve">(Entre otros definir: </w:t>
            </w:r>
            <w:r w:rsidR="008E371D" w:rsidRPr="00CB4250">
              <w:rPr>
                <w:sz w:val="20"/>
              </w:rPr>
              <w:t>b</w:t>
            </w:r>
            <w:r w:rsidRPr="00CB4250">
              <w:rPr>
                <w:sz w:val="20"/>
              </w:rPr>
              <w:t xml:space="preserve">año, cocina, </w:t>
            </w:r>
            <w:r w:rsidR="00714D4D" w:rsidRPr="00CB4250">
              <w:rPr>
                <w:sz w:val="20"/>
              </w:rPr>
              <w:t xml:space="preserve">cielo raso, </w:t>
            </w:r>
            <w:proofErr w:type="spellStart"/>
            <w:r w:rsidRPr="00CB4250">
              <w:rPr>
                <w:sz w:val="20"/>
              </w:rPr>
              <w:t>etc</w:t>
            </w:r>
            <w:proofErr w:type="spellEnd"/>
            <w:r w:rsidRPr="00CB4250">
              <w:rPr>
                <w:sz w:val="20"/>
              </w:rPr>
              <w:t>)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F57DB5" w:rsidRPr="00CB4250" w:rsidRDefault="00F57DB5" w:rsidP="00977DF3">
            <w:pPr>
              <w:suppressAutoHyphens w:val="0"/>
              <w:rPr>
                <w:b/>
                <w:bCs/>
                <w:sz w:val="20"/>
                <w:lang w:eastAsia="es-CO"/>
              </w:rPr>
            </w:pPr>
          </w:p>
        </w:tc>
        <w:tc>
          <w:tcPr>
            <w:tcW w:w="789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  <w:tc>
          <w:tcPr>
            <w:tcW w:w="1088" w:type="pct"/>
            <w:shd w:val="clear" w:color="auto" w:fill="auto"/>
            <w:vAlign w:val="bottom"/>
          </w:tcPr>
          <w:p w:rsidR="00F57DB5" w:rsidRPr="00CB4250" w:rsidRDefault="00F57DB5" w:rsidP="00977DF3">
            <w:pPr>
              <w:suppressAutoHyphens w:val="0"/>
              <w:rPr>
                <w:sz w:val="20"/>
                <w:lang w:val="es-CO" w:eastAsia="es-CO"/>
              </w:rPr>
            </w:pPr>
          </w:p>
        </w:tc>
      </w:tr>
    </w:tbl>
    <w:p w:rsidR="00DD6B18" w:rsidRPr="00CB4250" w:rsidRDefault="00DD6B18" w:rsidP="00977DF3">
      <w:pPr>
        <w:jc w:val="both"/>
        <w:rPr>
          <w:sz w:val="20"/>
        </w:rPr>
      </w:pPr>
      <w:bookmarkStart w:id="0" w:name="_GoBack"/>
      <w:bookmarkEnd w:id="0"/>
    </w:p>
    <w:p w:rsidR="00AB2E3C" w:rsidRPr="00CB4250" w:rsidRDefault="00D76335" w:rsidP="00977DF3">
      <w:pPr>
        <w:jc w:val="both"/>
        <w:rPr>
          <w:b/>
          <w:sz w:val="20"/>
          <w:u w:val="single"/>
        </w:rPr>
      </w:pPr>
      <w:r w:rsidRPr="00CB4250">
        <w:rPr>
          <w:b/>
          <w:sz w:val="20"/>
          <w:u w:val="single"/>
        </w:rPr>
        <w:t xml:space="preserve">3. </w:t>
      </w:r>
      <w:r w:rsidR="00991AEA">
        <w:rPr>
          <w:b/>
          <w:sz w:val="20"/>
          <w:u w:val="single"/>
        </w:rPr>
        <w:t>REGISTRO FOTOGRÁ</w:t>
      </w:r>
      <w:r w:rsidR="00AB2E3C" w:rsidRPr="00CB4250">
        <w:rPr>
          <w:b/>
          <w:sz w:val="20"/>
          <w:u w:val="single"/>
        </w:rPr>
        <w:t>FICO</w:t>
      </w:r>
    </w:p>
    <w:p w:rsidR="00AB2E3C" w:rsidRPr="00CB4250" w:rsidRDefault="00AB2E3C" w:rsidP="00977DF3">
      <w:pPr>
        <w:jc w:val="both"/>
        <w:rPr>
          <w:b/>
          <w:sz w:val="20"/>
        </w:rPr>
      </w:pPr>
    </w:p>
    <w:p w:rsidR="00AB2E3C" w:rsidRPr="00CB4250" w:rsidRDefault="00AB2E3C" w:rsidP="00977DF3">
      <w:pPr>
        <w:rPr>
          <w:b/>
          <w:sz w:val="20"/>
        </w:rPr>
      </w:pPr>
    </w:p>
    <w:p w:rsidR="00C72E8E" w:rsidRPr="00CB4250" w:rsidRDefault="00C72E8E" w:rsidP="00977DF3">
      <w:pPr>
        <w:jc w:val="both"/>
        <w:rPr>
          <w:snapToGrid w:val="0"/>
          <w:sz w:val="20"/>
          <w:lang w:val="es-CO"/>
        </w:rPr>
      </w:pPr>
    </w:p>
    <w:p w:rsidR="007417C3" w:rsidRPr="00CB4250" w:rsidRDefault="007417C3" w:rsidP="00977DF3">
      <w:pPr>
        <w:jc w:val="both"/>
        <w:rPr>
          <w:snapToGrid w:val="0"/>
          <w:sz w:val="20"/>
          <w:lang w:val="es-CO"/>
        </w:rPr>
      </w:pPr>
    </w:p>
    <w:p w:rsidR="00422538" w:rsidRPr="00CB4250" w:rsidRDefault="00422538" w:rsidP="00977DF3">
      <w:pPr>
        <w:jc w:val="both"/>
        <w:rPr>
          <w:snapToGrid w:val="0"/>
          <w:sz w:val="20"/>
          <w:lang w:val="es-CO"/>
        </w:rPr>
      </w:pPr>
    </w:p>
    <w:p w:rsidR="00440CC9" w:rsidRPr="00CB4250" w:rsidRDefault="005905CD" w:rsidP="00977DF3">
      <w:pPr>
        <w:rPr>
          <w:snapToGrid w:val="0"/>
          <w:sz w:val="20"/>
          <w:lang w:val="es-CO"/>
        </w:rPr>
      </w:pPr>
      <w:r w:rsidRPr="00CB4250">
        <w:rPr>
          <w:snapToGrid w:val="0"/>
          <w:sz w:val="20"/>
          <w:lang w:val="es-CO"/>
        </w:rPr>
        <w:t>___________________</w:t>
      </w:r>
      <w:r w:rsidR="003937CA" w:rsidRPr="00CB4250">
        <w:rPr>
          <w:snapToGrid w:val="0"/>
          <w:sz w:val="20"/>
          <w:lang w:val="es-CO"/>
        </w:rPr>
        <w:t>_______________</w:t>
      </w:r>
      <w:r w:rsidRPr="00CB4250">
        <w:rPr>
          <w:snapToGrid w:val="0"/>
          <w:sz w:val="20"/>
          <w:lang w:val="es-CO"/>
        </w:rPr>
        <w:t xml:space="preserve">_______ </w:t>
      </w:r>
    </w:p>
    <w:p w:rsidR="00A44787" w:rsidRPr="00CB4250" w:rsidRDefault="00A44787" w:rsidP="00977DF3">
      <w:pPr>
        <w:rPr>
          <w:b/>
          <w:snapToGrid w:val="0"/>
          <w:color w:val="A6A6A6"/>
          <w:sz w:val="20"/>
          <w:lang w:val="es-CO"/>
        </w:rPr>
      </w:pPr>
      <w:r w:rsidRPr="00CB4250">
        <w:rPr>
          <w:b/>
          <w:snapToGrid w:val="0"/>
          <w:color w:val="A6A6A6"/>
          <w:sz w:val="20"/>
          <w:lang w:val="es-CO"/>
        </w:rPr>
        <w:t>(</w:t>
      </w:r>
      <w:r w:rsidR="007417C3" w:rsidRPr="00CB4250">
        <w:rPr>
          <w:b/>
          <w:snapToGrid w:val="0"/>
          <w:color w:val="A6A6A6"/>
          <w:sz w:val="20"/>
          <w:lang w:val="es-CO"/>
        </w:rPr>
        <w:t>NOMBRE</w:t>
      </w:r>
      <w:r w:rsidRPr="00CB4250">
        <w:rPr>
          <w:b/>
          <w:snapToGrid w:val="0"/>
          <w:color w:val="A6A6A6"/>
          <w:sz w:val="20"/>
          <w:lang w:val="es-CO"/>
        </w:rPr>
        <w:t xml:space="preserve"> COMPLETO)</w:t>
      </w:r>
    </w:p>
    <w:p w:rsidR="00980D06" w:rsidRPr="00CB4250" w:rsidRDefault="007417C3" w:rsidP="00977DF3">
      <w:pPr>
        <w:rPr>
          <w:b/>
          <w:snapToGrid w:val="0"/>
          <w:sz w:val="20"/>
          <w:lang w:val="es-CO"/>
        </w:rPr>
      </w:pPr>
      <w:r w:rsidRPr="00CB4250">
        <w:rPr>
          <w:b/>
          <w:snapToGrid w:val="0"/>
          <w:sz w:val="20"/>
          <w:lang w:val="es-CO"/>
        </w:rPr>
        <w:t>ASESOR DE PLANEACIÓN</w:t>
      </w:r>
    </w:p>
    <w:p w:rsidR="0091680F" w:rsidRPr="00CB4250" w:rsidRDefault="0091680F" w:rsidP="00977DF3">
      <w:pPr>
        <w:rPr>
          <w:b/>
          <w:snapToGrid w:val="0"/>
          <w:sz w:val="20"/>
          <w:lang w:val="es-CO"/>
        </w:rPr>
      </w:pPr>
    </w:p>
    <w:p w:rsidR="007417C3" w:rsidRPr="00CB4250" w:rsidRDefault="0091680F" w:rsidP="00977DF3">
      <w:pPr>
        <w:rPr>
          <w:snapToGrid w:val="0"/>
          <w:sz w:val="20"/>
          <w:lang w:val="es-CO"/>
        </w:rPr>
      </w:pPr>
      <w:r w:rsidRPr="00CB4250">
        <w:rPr>
          <w:b/>
          <w:snapToGrid w:val="0"/>
          <w:sz w:val="20"/>
          <w:lang w:val="es-CO"/>
        </w:rPr>
        <w:t>Proyectó</w:t>
      </w:r>
      <w:r w:rsidR="007417C3" w:rsidRPr="00CB4250">
        <w:rPr>
          <w:b/>
          <w:snapToGrid w:val="0"/>
          <w:sz w:val="20"/>
          <w:lang w:val="es-CO"/>
        </w:rPr>
        <w:t xml:space="preserve">: </w:t>
      </w:r>
      <w:r w:rsidR="007417C3" w:rsidRPr="00CB4250">
        <w:rPr>
          <w:snapToGrid w:val="0"/>
          <w:color w:val="A6A6A6"/>
          <w:sz w:val="20"/>
          <w:lang w:val="es-CO"/>
        </w:rPr>
        <w:t>(Nombre completo)</w:t>
      </w:r>
      <w:r w:rsidR="007417C3" w:rsidRPr="00CB4250">
        <w:rPr>
          <w:b/>
          <w:snapToGrid w:val="0"/>
          <w:sz w:val="20"/>
          <w:lang w:val="es-CO"/>
        </w:rPr>
        <w:t xml:space="preserve"> - </w:t>
      </w:r>
      <w:r w:rsidR="007417C3" w:rsidRPr="00CB4250">
        <w:rPr>
          <w:snapToGrid w:val="0"/>
          <w:sz w:val="20"/>
          <w:lang w:val="es-CO"/>
        </w:rPr>
        <w:t>Ingeniero civil o arquitecto</w:t>
      </w:r>
    </w:p>
    <w:p w:rsidR="0091680F" w:rsidRPr="00CB4250" w:rsidRDefault="0091680F" w:rsidP="00977DF3">
      <w:pPr>
        <w:rPr>
          <w:snapToGrid w:val="0"/>
          <w:sz w:val="20"/>
          <w:lang w:val="es-CO"/>
        </w:rPr>
      </w:pPr>
    </w:p>
    <w:p w:rsidR="0091680F" w:rsidRPr="00CB4250" w:rsidRDefault="0091680F" w:rsidP="00977DF3">
      <w:pPr>
        <w:rPr>
          <w:b/>
          <w:snapToGrid w:val="0"/>
          <w:sz w:val="20"/>
          <w:lang w:val="es-CO"/>
        </w:rPr>
      </w:pPr>
    </w:p>
    <w:p w:rsidR="0091680F" w:rsidRPr="00CB4250" w:rsidRDefault="0091680F" w:rsidP="00977DF3">
      <w:pPr>
        <w:rPr>
          <w:b/>
          <w:snapToGrid w:val="0"/>
          <w:color w:val="A6A6A6"/>
          <w:sz w:val="20"/>
          <w:lang w:val="es-CO"/>
        </w:rPr>
      </w:pPr>
      <w:r w:rsidRPr="00CB4250">
        <w:rPr>
          <w:b/>
          <w:snapToGrid w:val="0"/>
          <w:sz w:val="20"/>
          <w:lang w:val="es-CO"/>
        </w:rPr>
        <w:t xml:space="preserve">VIABILIDAD TÉCNICA: </w:t>
      </w:r>
      <w:r w:rsidRPr="00CB4250">
        <w:rPr>
          <w:b/>
          <w:snapToGrid w:val="0"/>
          <w:color w:val="A6A6A6"/>
          <w:sz w:val="20"/>
          <w:lang w:val="es-CO"/>
        </w:rPr>
        <w:t>NOMBRE COMPLETO – CARGO (SI APLICA)</w:t>
      </w:r>
    </w:p>
    <w:p w:rsidR="00462A9D" w:rsidRPr="00CB4250" w:rsidRDefault="00462A9D">
      <w:pPr>
        <w:rPr>
          <w:snapToGrid w:val="0"/>
          <w:sz w:val="20"/>
          <w:lang w:val="es-CO"/>
        </w:rPr>
      </w:pPr>
    </w:p>
    <w:sectPr w:rsidR="00462A9D" w:rsidRPr="00CB4250" w:rsidSect="007545F2">
      <w:headerReference w:type="default" r:id="rId8"/>
      <w:pgSz w:w="12240" w:h="15840" w:code="1"/>
      <w:pgMar w:top="170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30" w:rsidRDefault="00A23230">
      <w:r>
        <w:separator/>
      </w:r>
    </w:p>
  </w:endnote>
  <w:endnote w:type="continuationSeparator" w:id="0">
    <w:p w:rsidR="00A23230" w:rsidRDefault="00A2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Liberation Sans">
    <w:altName w:val="Arial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WenQuanYi Micro He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8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30" w:rsidRDefault="00A23230">
      <w:r>
        <w:separator/>
      </w:r>
    </w:p>
  </w:footnote>
  <w:footnote w:type="continuationSeparator" w:id="0">
    <w:p w:rsidR="00A23230" w:rsidRDefault="00A2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0"/>
      <w:gridCol w:w="1857"/>
      <w:gridCol w:w="1402"/>
      <w:gridCol w:w="2930"/>
      <w:gridCol w:w="1353"/>
    </w:tblGrid>
    <w:tr w:rsidR="00D029C3" w:rsidRPr="00F07A9E" w:rsidTr="00996B9D">
      <w:trPr>
        <w:trHeight w:val="283"/>
        <w:jc w:val="center"/>
      </w:trPr>
      <w:tc>
        <w:tcPr>
          <w:tcW w:w="1002" w:type="pct"/>
          <w:vMerge w:val="restart"/>
          <w:vAlign w:val="center"/>
        </w:tcPr>
        <w:p w:rsidR="00D029C3" w:rsidRPr="00F07A9E" w:rsidRDefault="00D029C3" w:rsidP="00D029C3">
          <w:pPr>
            <w:tabs>
              <w:tab w:val="center" w:pos="4419"/>
              <w:tab w:val="right" w:pos="8838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  <w:lang w:val="es-CO" w:eastAsia="es-CO"/>
            </w:rPr>
            <w:drawing>
              <wp:inline distT="0" distB="0" distL="0" distR="0" wp14:anchorId="64E72532" wp14:editId="128AE94D">
                <wp:extent cx="1440000" cy="461100"/>
                <wp:effectExtent l="0" t="0" r="825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8" w:type="pct"/>
          <w:gridSpan w:val="4"/>
          <w:vAlign w:val="center"/>
        </w:tcPr>
        <w:p w:rsidR="00D029C3" w:rsidRPr="00F07A9E" w:rsidRDefault="00D029C3" w:rsidP="00D029C3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highlight w:val="yellow"/>
            </w:rPr>
          </w:pPr>
          <w:r w:rsidRPr="00DD1386">
            <w:rPr>
              <w:rFonts w:eastAsia="Calibri"/>
              <w:b/>
              <w:sz w:val="22"/>
            </w:rPr>
            <w:t>PROCESO GESTIÓN DE BIENES Y SERVICIOS</w:t>
          </w:r>
        </w:p>
      </w:tc>
    </w:tr>
    <w:tr w:rsidR="00D029C3" w:rsidRPr="00F07A9E" w:rsidTr="00996B9D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002" w:type="pct"/>
          <w:vMerge/>
          <w:vAlign w:val="center"/>
        </w:tcPr>
        <w:p w:rsidR="00D029C3" w:rsidRPr="00F07A9E" w:rsidRDefault="00D029C3" w:rsidP="00D029C3">
          <w:pPr>
            <w:tabs>
              <w:tab w:val="center" w:pos="4419"/>
              <w:tab w:val="right" w:pos="8838"/>
            </w:tabs>
            <w:jc w:val="center"/>
            <w:rPr>
              <w:rFonts w:eastAsia="Calibri"/>
            </w:rPr>
          </w:pPr>
        </w:p>
      </w:tc>
      <w:tc>
        <w:tcPr>
          <w:tcW w:w="3998" w:type="pct"/>
          <w:gridSpan w:val="4"/>
          <w:vAlign w:val="center"/>
        </w:tcPr>
        <w:p w:rsidR="00D029C3" w:rsidRPr="00F07A9E" w:rsidRDefault="00D029C3" w:rsidP="00D029C3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b/>
              <w:spacing w:val="-4"/>
              <w:highlight w:val="yellow"/>
            </w:rPr>
          </w:pPr>
          <w:r w:rsidRPr="00D029C3">
            <w:rPr>
              <w:b/>
              <w:sz w:val="20"/>
              <w:szCs w:val="22"/>
            </w:rPr>
            <w:t>VIABILIDAD</w:t>
          </w:r>
          <w:r w:rsidRPr="00D029C3">
            <w:rPr>
              <w:b/>
              <w:spacing w:val="-8"/>
              <w:sz w:val="20"/>
              <w:szCs w:val="22"/>
            </w:rPr>
            <w:t xml:space="preserve"> PARA CONTRATOS DE </w:t>
          </w:r>
          <w:r w:rsidRPr="00D029C3">
            <w:rPr>
              <w:b/>
              <w:sz w:val="20"/>
              <w:szCs w:val="22"/>
            </w:rPr>
            <w:t>ARRENDAMIENTOS EN CONDICIÓN DE ARRENDADOR</w:t>
          </w:r>
        </w:p>
      </w:tc>
    </w:tr>
    <w:tr w:rsidR="00C66FD1" w:rsidRPr="00F07A9E" w:rsidTr="00996B9D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002" w:type="pct"/>
          <w:vMerge/>
          <w:vAlign w:val="center"/>
        </w:tcPr>
        <w:p w:rsidR="00D029C3" w:rsidRPr="00F07A9E" w:rsidRDefault="00D029C3" w:rsidP="00D029C3">
          <w:pPr>
            <w:tabs>
              <w:tab w:val="center" w:pos="4419"/>
              <w:tab w:val="right" w:pos="8838"/>
            </w:tabs>
            <w:jc w:val="center"/>
            <w:rPr>
              <w:rFonts w:eastAsia="Calibri"/>
            </w:rPr>
          </w:pPr>
        </w:p>
      </w:tc>
      <w:tc>
        <w:tcPr>
          <w:tcW w:w="985" w:type="pct"/>
          <w:tcMar>
            <w:left w:w="57" w:type="dxa"/>
            <w:right w:w="57" w:type="dxa"/>
          </w:tcMar>
          <w:vAlign w:val="center"/>
        </w:tcPr>
        <w:p w:rsidR="00D029C3" w:rsidRPr="00F07A9E" w:rsidRDefault="00D029C3" w:rsidP="00D029C3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i/>
              <w:sz w:val="18"/>
              <w:highlight w:val="yellow"/>
            </w:rPr>
          </w:pPr>
          <w:r w:rsidRPr="00F07A9E">
            <w:rPr>
              <w:rFonts w:eastAsia="Calibri"/>
              <w:b/>
              <w:i/>
              <w:sz w:val="18"/>
            </w:rPr>
            <w:t>Código:</w:t>
          </w:r>
          <w:r w:rsidRPr="00F07A9E">
            <w:rPr>
              <w:rFonts w:eastAsia="Calibri"/>
              <w:i/>
              <w:sz w:val="18"/>
            </w:rPr>
            <w:t xml:space="preserve"> FO-GBS-</w:t>
          </w:r>
          <w:r>
            <w:rPr>
              <w:rFonts w:eastAsia="Calibri"/>
              <w:i/>
              <w:sz w:val="18"/>
            </w:rPr>
            <w:t>42</w:t>
          </w:r>
        </w:p>
      </w:tc>
      <w:tc>
        <w:tcPr>
          <w:tcW w:w="757" w:type="pct"/>
          <w:tcMar>
            <w:left w:w="57" w:type="dxa"/>
            <w:right w:w="57" w:type="dxa"/>
          </w:tcMar>
          <w:vAlign w:val="center"/>
        </w:tcPr>
        <w:p w:rsidR="00D029C3" w:rsidRPr="00F07A9E" w:rsidRDefault="00D029C3" w:rsidP="00C66FD1">
          <w:pPr>
            <w:tabs>
              <w:tab w:val="center" w:pos="4419"/>
              <w:tab w:val="right" w:pos="8838"/>
            </w:tabs>
            <w:jc w:val="both"/>
            <w:rPr>
              <w:rFonts w:eastAsia="Calibri"/>
              <w:i/>
              <w:sz w:val="18"/>
            </w:rPr>
          </w:pPr>
          <w:r w:rsidRPr="00F07A9E">
            <w:rPr>
              <w:rFonts w:eastAsia="Calibri"/>
              <w:b/>
              <w:i/>
              <w:sz w:val="18"/>
            </w:rPr>
            <w:t>Versión:</w:t>
          </w:r>
          <w:r w:rsidRPr="00F07A9E">
            <w:rPr>
              <w:rFonts w:eastAsia="Calibri"/>
              <w:i/>
              <w:sz w:val="18"/>
            </w:rPr>
            <w:t xml:space="preserve"> 01</w:t>
          </w:r>
        </w:p>
      </w:tc>
      <w:tc>
        <w:tcPr>
          <w:tcW w:w="1524" w:type="pct"/>
          <w:tcMar>
            <w:left w:w="57" w:type="dxa"/>
            <w:right w:w="57" w:type="dxa"/>
          </w:tcMar>
          <w:vAlign w:val="center"/>
        </w:tcPr>
        <w:p w:rsidR="00D029C3" w:rsidRPr="00F07A9E" w:rsidRDefault="00D029C3" w:rsidP="00D029C3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i/>
              <w:spacing w:val="-4"/>
              <w:sz w:val="18"/>
              <w:highlight w:val="yellow"/>
            </w:rPr>
          </w:pPr>
          <w:r w:rsidRPr="00F07A9E">
            <w:rPr>
              <w:rFonts w:eastAsia="Calibri"/>
              <w:b/>
              <w:i/>
              <w:spacing w:val="-4"/>
              <w:sz w:val="18"/>
            </w:rPr>
            <w:t>Fecha de aprobación:</w:t>
          </w:r>
          <w:r w:rsidRPr="00F07A9E">
            <w:rPr>
              <w:rFonts w:eastAsia="Calibri"/>
              <w:i/>
              <w:spacing w:val="-4"/>
              <w:sz w:val="18"/>
            </w:rPr>
            <w:t xml:space="preserve"> 30/09/2021</w:t>
          </w:r>
        </w:p>
      </w:tc>
      <w:tc>
        <w:tcPr>
          <w:tcW w:w="732" w:type="pct"/>
          <w:tcMar>
            <w:left w:w="57" w:type="dxa"/>
            <w:right w:w="57" w:type="dxa"/>
          </w:tcMar>
          <w:vAlign w:val="center"/>
        </w:tcPr>
        <w:p w:rsidR="00D029C3" w:rsidRPr="00F07A9E" w:rsidRDefault="00D029C3" w:rsidP="00D029C3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i/>
              <w:sz w:val="18"/>
              <w:highlight w:val="yellow"/>
            </w:rPr>
          </w:pPr>
          <w:r w:rsidRPr="00F07A9E">
            <w:rPr>
              <w:rFonts w:eastAsia="Calibri"/>
              <w:b/>
              <w:i/>
              <w:sz w:val="18"/>
            </w:rPr>
            <w:t>Página:</w:t>
          </w:r>
          <w:r w:rsidRPr="00F07A9E">
            <w:rPr>
              <w:rFonts w:eastAsia="Calibri"/>
              <w:i/>
              <w:sz w:val="18"/>
            </w:rPr>
            <w:t xml:space="preserve"> </w:t>
          </w:r>
          <w:r w:rsidRPr="00F07A9E">
            <w:rPr>
              <w:rFonts w:eastAsia="Calibri"/>
              <w:i/>
              <w:sz w:val="18"/>
            </w:rPr>
            <w:fldChar w:fldCharType="begin"/>
          </w:r>
          <w:r w:rsidRPr="00F07A9E">
            <w:rPr>
              <w:rFonts w:eastAsia="Calibri"/>
              <w:i/>
              <w:sz w:val="18"/>
            </w:rPr>
            <w:instrText xml:space="preserve"> PAGE </w:instrText>
          </w:r>
          <w:r w:rsidRPr="00F07A9E">
            <w:rPr>
              <w:rFonts w:eastAsia="Calibri"/>
              <w:i/>
              <w:sz w:val="18"/>
            </w:rPr>
            <w:fldChar w:fldCharType="separate"/>
          </w:r>
          <w:r w:rsidR="00434DE7">
            <w:rPr>
              <w:rFonts w:eastAsia="Calibri"/>
              <w:i/>
              <w:noProof/>
              <w:sz w:val="18"/>
            </w:rPr>
            <w:t>2</w:t>
          </w:r>
          <w:r w:rsidRPr="00F07A9E">
            <w:rPr>
              <w:rFonts w:eastAsia="Calibri"/>
              <w:i/>
              <w:sz w:val="18"/>
            </w:rPr>
            <w:fldChar w:fldCharType="end"/>
          </w:r>
          <w:r w:rsidRPr="00F07A9E">
            <w:rPr>
              <w:rFonts w:eastAsia="Calibri"/>
              <w:i/>
              <w:sz w:val="18"/>
            </w:rPr>
            <w:t xml:space="preserve"> de </w:t>
          </w:r>
          <w:r w:rsidRPr="00F07A9E">
            <w:rPr>
              <w:rFonts w:eastAsia="Calibri"/>
              <w:i/>
              <w:sz w:val="18"/>
            </w:rPr>
            <w:fldChar w:fldCharType="begin"/>
          </w:r>
          <w:r w:rsidRPr="00F07A9E">
            <w:rPr>
              <w:rFonts w:eastAsia="Calibri"/>
              <w:i/>
              <w:sz w:val="18"/>
            </w:rPr>
            <w:instrText xml:space="preserve"> NUMPAGES  </w:instrText>
          </w:r>
          <w:r w:rsidRPr="00F07A9E">
            <w:rPr>
              <w:rFonts w:eastAsia="Calibri"/>
              <w:i/>
              <w:sz w:val="18"/>
            </w:rPr>
            <w:fldChar w:fldCharType="separate"/>
          </w:r>
          <w:r w:rsidR="00434DE7">
            <w:rPr>
              <w:rFonts w:eastAsia="Calibri"/>
              <w:i/>
              <w:noProof/>
              <w:sz w:val="18"/>
            </w:rPr>
            <w:t>2</w:t>
          </w:r>
          <w:r w:rsidRPr="00F07A9E">
            <w:rPr>
              <w:rFonts w:eastAsia="Calibri"/>
              <w:i/>
              <w:sz w:val="18"/>
            </w:rPr>
            <w:fldChar w:fldCharType="end"/>
          </w:r>
        </w:p>
      </w:tc>
    </w:tr>
  </w:tbl>
  <w:p w:rsidR="00DD6B18" w:rsidRPr="00C66FD1" w:rsidRDefault="00DD6B18" w:rsidP="00C66FD1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convietas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4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4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615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6"/>
      <w:numFmt w:val="lowerLetter"/>
      <w:lvlText w:val="%1."/>
      <w:lvlJc w:val="left"/>
      <w:pPr>
        <w:tabs>
          <w:tab w:val="num" w:pos="0"/>
        </w:tabs>
        <w:ind w:left="97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22" w15:restartNumberingAfterBreak="0">
    <w:nsid w:val="071E2775"/>
    <w:multiLevelType w:val="hybridMultilevel"/>
    <w:tmpl w:val="4EA0CA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B3647D"/>
    <w:multiLevelType w:val="hybridMultilevel"/>
    <w:tmpl w:val="28B63B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826324"/>
    <w:multiLevelType w:val="hybridMultilevel"/>
    <w:tmpl w:val="924E60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9C00F8"/>
    <w:multiLevelType w:val="hybridMultilevel"/>
    <w:tmpl w:val="B8AAD9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42627D"/>
    <w:multiLevelType w:val="hybridMultilevel"/>
    <w:tmpl w:val="671896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97F33"/>
    <w:multiLevelType w:val="hybridMultilevel"/>
    <w:tmpl w:val="712290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D23E2"/>
    <w:multiLevelType w:val="hybridMultilevel"/>
    <w:tmpl w:val="CF36F49A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B4069"/>
    <w:multiLevelType w:val="hybridMultilevel"/>
    <w:tmpl w:val="8144B2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27355"/>
    <w:multiLevelType w:val="hybridMultilevel"/>
    <w:tmpl w:val="712290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9320F"/>
    <w:multiLevelType w:val="hybridMultilevel"/>
    <w:tmpl w:val="712290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05BB4"/>
    <w:multiLevelType w:val="hybridMultilevel"/>
    <w:tmpl w:val="C2D4D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846AC"/>
    <w:multiLevelType w:val="hybridMultilevel"/>
    <w:tmpl w:val="E30C05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236B3"/>
    <w:multiLevelType w:val="hybridMultilevel"/>
    <w:tmpl w:val="C9AC70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0159"/>
    <w:multiLevelType w:val="multilevel"/>
    <w:tmpl w:val="00000010"/>
    <w:lvl w:ilvl="0">
      <w:start w:val="6"/>
      <w:numFmt w:val="lowerLetter"/>
      <w:lvlText w:val="%1."/>
      <w:lvlJc w:val="left"/>
      <w:pPr>
        <w:tabs>
          <w:tab w:val="num" w:pos="0"/>
        </w:tabs>
        <w:ind w:left="97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B861B6"/>
    <w:multiLevelType w:val="hybridMultilevel"/>
    <w:tmpl w:val="E330504C"/>
    <w:lvl w:ilvl="0" w:tplc="2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644501B5"/>
    <w:multiLevelType w:val="hybridMultilevel"/>
    <w:tmpl w:val="0ADCDFCE"/>
    <w:lvl w:ilvl="0" w:tplc="C31A4DCC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3"/>
  </w:num>
  <w:num w:numId="27">
    <w:abstractNumId w:val="3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5"/>
  </w:num>
  <w:num w:numId="34">
    <w:abstractNumId w:val="36"/>
  </w:num>
  <w:num w:numId="35">
    <w:abstractNumId w:val="29"/>
  </w:num>
  <w:num w:numId="36">
    <w:abstractNumId w:val="31"/>
  </w:num>
  <w:num w:numId="37">
    <w:abstractNumId w:val="30"/>
  </w:num>
  <w:num w:numId="38">
    <w:abstractNumId w:val="27"/>
  </w:num>
  <w:num w:numId="39">
    <w:abstractNumId w:val="37"/>
  </w:num>
  <w:num w:numId="40">
    <w:abstractNumId w:val="2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18"/>
    <w:rsid w:val="00010EAB"/>
    <w:rsid w:val="000128B2"/>
    <w:rsid w:val="00025287"/>
    <w:rsid w:val="000345B6"/>
    <w:rsid w:val="00037704"/>
    <w:rsid w:val="00040A57"/>
    <w:rsid w:val="00071796"/>
    <w:rsid w:val="00080B22"/>
    <w:rsid w:val="0008574E"/>
    <w:rsid w:val="000A0FB9"/>
    <w:rsid w:val="000B131C"/>
    <w:rsid w:val="000B39D4"/>
    <w:rsid w:val="000B6769"/>
    <w:rsid w:val="000C6B32"/>
    <w:rsid w:val="000D2E68"/>
    <w:rsid w:val="000E2619"/>
    <w:rsid w:val="000E542C"/>
    <w:rsid w:val="00101348"/>
    <w:rsid w:val="001014E6"/>
    <w:rsid w:val="00106ADA"/>
    <w:rsid w:val="00111C94"/>
    <w:rsid w:val="00123A8F"/>
    <w:rsid w:val="00127621"/>
    <w:rsid w:val="0014328B"/>
    <w:rsid w:val="00147298"/>
    <w:rsid w:val="00156F77"/>
    <w:rsid w:val="00167A8D"/>
    <w:rsid w:val="00171BCC"/>
    <w:rsid w:val="001721E6"/>
    <w:rsid w:val="00174F7F"/>
    <w:rsid w:val="001753CF"/>
    <w:rsid w:val="00176D00"/>
    <w:rsid w:val="0018289C"/>
    <w:rsid w:val="00184346"/>
    <w:rsid w:val="001A5D46"/>
    <w:rsid w:val="001A6472"/>
    <w:rsid w:val="001B18EC"/>
    <w:rsid w:val="001C2E66"/>
    <w:rsid w:val="001C6C09"/>
    <w:rsid w:val="001D1E90"/>
    <w:rsid w:val="001D3072"/>
    <w:rsid w:val="001D3C66"/>
    <w:rsid w:val="001D5E20"/>
    <w:rsid w:val="001E3981"/>
    <w:rsid w:val="001F18F7"/>
    <w:rsid w:val="001F629C"/>
    <w:rsid w:val="00203026"/>
    <w:rsid w:val="00204030"/>
    <w:rsid w:val="002132CC"/>
    <w:rsid w:val="0021608C"/>
    <w:rsid w:val="002162D1"/>
    <w:rsid w:val="002172A6"/>
    <w:rsid w:val="00222C32"/>
    <w:rsid w:val="00227E03"/>
    <w:rsid w:val="002309C1"/>
    <w:rsid w:val="00233EA4"/>
    <w:rsid w:val="00245ECE"/>
    <w:rsid w:val="002812D6"/>
    <w:rsid w:val="00282CA4"/>
    <w:rsid w:val="002908C2"/>
    <w:rsid w:val="002942EA"/>
    <w:rsid w:val="002966BE"/>
    <w:rsid w:val="002978AC"/>
    <w:rsid w:val="002A30D2"/>
    <w:rsid w:val="002A438D"/>
    <w:rsid w:val="002A5FBC"/>
    <w:rsid w:val="002B1572"/>
    <w:rsid w:val="002C391B"/>
    <w:rsid w:val="002C6779"/>
    <w:rsid w:val="002C6D40"/>
    <w:rsid w:val="002C6FB8"/>
    <w:rsid w:val="002D3149"/>
    <w:rsid w:val="002D5EED"/>
    <w:rsid w:val="002E710D"/>
    <w:rsid w:val="003101D0"/>
    <w:rsid w:val="003163A3"/>
    <w:rsid w:val="00330A9B"/>
    <w:rsid w:val="00335877"/>
    <w:rsid w:val="00344B6C"/>
    <w:rsid w:val="00347604"/>
    <w:rsid w:val="00361EE3"/>
    <w:rsid w:val="00364DAF"/>
    <w:rsid w:val="00364F42"/>
    <w:rsid w:val="003651AB"/>
    <w:rsid w:val="00367AFC"/>
    <w:rsid w:val="0037046B"/>
    <w:rsid w:val="003844E9"/>
    <w:rsid w:val="00393292"/>
    <w:rsid w:val="003937CA"/>
    <w:rsid w:val="003B724F"/>
    <w:rsid w:val="003C7CBB"/>
    <w:rsid w:val="003D2448"/>
    <w:rsid w:val="003D262D"/>
    <w:rsid w:val="003E1157"/>
    <w:rsid w:val="003E666B"/>
    <w:rsid w:val="004009C9"/>
    <w:rsid w:val="00402F06"/>
    <w:rsid w:val="004031A1"/>
    <w:rsid w:val="00404F78"/>
    <w:rsid w:val="004102E9"/>
    <w:rsid w:val="00412934"/>
    <w:rsid w:val="00416351"/>
    <w:rsid w:val="00422538"/>
    <w:rsid w:val="004277DC"/>
    <w:rsid w:val="00434DE7"/>
    <w:rsid w:val="00437877"/>
    <w:rsid w:val="00440CC9"/>
    <w:rsid w:val="004456D3"/>
    <w:rsid w:val="0044795F"/>
    <w:rsid w:val="00453728"/>
    <w:rsid w:val="00453D0A"/>
    <w:rsid w:val="004601F2"/>
    <w:rsid w:val="00461EA4"/>
    <w:rsid w:val="004625EF"/>
    <w:rsid w:val="00462A9D"/>
    <w:rsid w:val="004631F5"/>
    <w:rsid w:val="004656EE"/>
    <w:rsid w:val="00471E4F"/>
    <w:rsid w:val="00476010"/>
    <w:rsid w:val="004916A5"/>
    <w:rsid w:val="00495C4C"/>
    <w:rsid w:val="00496726"/>
    <w:rsid w:val="00496AC7"/>
    <w:rsid w:val="00497985"/>
    <w:rsid w:val="004C2524"/>
    <w:rsid w:val="004D3C79"/>
    <w:rsid w:val="004D78CB"/>
    <w:rsid w:val="004E6D46"/>
    <w:rsid w:val="004F35FB"/>
    <w:rsid w:val="004F685C"/>
    <w:rsid w:val="0050086C"/>
    <w:rsid w:val="00514103"/>
    <w:rsid w:val="005202DB"/>
    <w:rsid w:val="0052360E"/>
    <w:rsid w:val="00534923"/>
    <w:rsid w:val="005406F4"/>
    <w:rsid w:val="005412E9"/>
    <w:rsid w:val="005417A6"/>
    <w:rsid w:val="00550064"/>
    <w:rsid w:val="00551780"/>
    <w:rsid w:val="0056155D"/>
    <w:rsid w:val="005630F7"/>
    <w:rsid w:val="00563B22"/>
    <w:rsid w:val="0056674B"/>
    <w:rsid w:val="005667A9"/>
    <w:rsid w:val="00570F96"/>
    <w:rsid w:val="00571D50"/>
    <w:rsid w:val="005733C9"/>
    <w:rsid w:val="00574414"/>
    <w:rsid w:val="005818AC"/>
    <w:rsid w:val="005905CD"/>
    <w:rsid w:val="00596325"/>
    <w:rsid w:val="005A16EE"/>
    <w:rsid w:val="005A242A"/>
    <w:rsid w:val="005B1140"/>
    <w:rsid w:val="005B1B14"/>
    <w:rsid w:val="005B4439"/>
    <w:rsid w:val="005D0F6C"/>
    <w:rsid w:val="005D320C"/>
    <w:rsid w:val="005E7FB8"/>
    <w:rsid w:val="005F5F41"/>
    <w:rsid w:val="005F7B33"/>
    <w:rsid w:val="00600499"/>
    <w:rsid w:val="0061148C"/>
    <w:rsid w:val="00613965"/>
    <w:rsid w:val="00621390"/>
    <w:rsid w:val="00623DA0"/>
    <w:rsid w:val="006249ED"/>
    <w:rsid w:val="006270B3"/>
    <w:rsid w:val="00627353"/>
    <w:rsid w:val="0063711E"/>
    <w:rsid w:val="006451EC"/>
    <w:rsid w:val="00645331"/>
    <w:rsid w:val="00652A79"/>
    <w:rsid w:val="006548CD"/>
    <w:rsid w:val="0067088C"/>
    <w:rsid w:val="00680A90"/>
    <w:rsid w:val="00681122"/>
    <w:rsid w:val="00684449"/>
    <w:rsid w:val="00693E01"/>
    <w:rsid w:val="00694767"/>
    <w:rsid w:val="006B14E4"/>
    <w:rsid w:val="006C4C40"/>
    <w:rsid w:val="006D4ECC"/>
    <w:rsid w:val="006E5614"/>
    <w:rsid w:val="006E64EC"/>
    <w:rsid w:val="006F6276"/>
    <w:rsid w:val="007018F6"/>
    <w:rsid w:val="00701A5C"/>
    <w:rsid w:val="00714D4D"/>
    <w:rsid w:val="0071744A"/>
    <w:rsid w:val="00720CE6"/>
    <w:rsid w:val="00724F81"/>
    <w:rsid w:val="00726268"/>
    <w:rsid w:val="007417C3"/>
    <w:rsid w:val="0075388B"/>
    <w:rsid w:val="007545F2"/>
    <w:rsid w:val="00756AB4"/>
    <w:rsid w:val="00762ABE"/>
    <w:rsid w:val="0079228B"/>
    <w:rsid w:val="00792EAB"/>
    <w:rsid w:val="007A2E14"/>
    <w:rsid w:val="007A50E7"/>
    <w:rsid w:val="007B4EE5"/>
    <w:rsid w:val="007B5217"/>
    <w:rsid w:val="007C29CC"/>
    <w:rsid w:val="007C3538"/>
    <w:rsid w:val="007D1061"/>
    <w:rsid w:val="007E119D"/>
    <w:rsid w:val="007E5138"/>
    <w:rsid w:val="007F2D96"/>
    <w:rsid w:val="007F3056"/>
    <w:rsid w:val="008118C7"/>
    <w:rsid w:val="00815851"/>
    <w:rsid w:val="00815C13"/>
    <w:rsid w:val="0082754C"/>
    <w:rsid w:val="00830A10"/>
    <w:rsid w:val="008333A1"/>
    <w:rsid w:val="00835FE1"/>
    <w:rsid w:val="00841766"/>
    <w:rsid w:val="008424AC"/>
    <w:rsid w:val="00856CE6"/>
    <w:rsid w:val="00860CDD"/>
    <w:rsid w:val="0086230C"/>
    <w:rsid w:val="00867CFF"/>
    <w:rsid w:val="00867F49"/>
    <w:rsid w:val="00874BC8"/>
    <w:rsid w:val="00881764"/>
    <w:rsid w:val="00881E19"/>
    <w:rsid w:val="008A008E"/>
    <w:rsid w:val="008B3F90"/>
    <w:rsid w:val="008C2529"/>
    <w:rsid w:val="008D1AE4"/>
    <w:rsid w:val="008D43FA"/>
    <w:rsid w:val="008D5D6E"/>
    <w:rsid w:val="008E0384"/>
    <w:rsid w:val="008E0DD2"/>
    <w:rsid w:val="008E10C4"/>
    <w:rsid w:val="008E199B"/>
    <w:rsid w:val="008E26CA"/>
    <w:rsid w:val="008E371D"/>
    <w:rsid w:val="008E6D18"/>
    <w:rsid w:val="008E7508"/>
    <w:rsid w:val="008F4B41"/>
    <w:rsid w:val="00915A76"/>
    <w:rsid w:val="0091680F"/>
    <w:rsid w:val="0092244B"/>
    <w:rsid w:val="00927E5E"/>
    <w:rsid w:val="009377BA"/>
    <w:rsid w:val="00937C04"/>
    <w:rsid w:val="009539C7"/>
    <w:rsid w:val="00977DF3"/>
    <w:rsid w:val="00977EF8"/>
    <w:rsid w:val="00980D06"/>
    <w:rsid w:val="00991AEA"/>
    <w:rsid w:val="009A0C4E"/>
    <w:rsid w:val="009A2CB6"/>
    <w:rsid w:val="009B0775"/>
    <w:rsid w:val="009E1FA4"/>
    <w:rsid w:val="009F4D9E"/>
    <w:rsid w:val="009F7398"/>
    <w:rsid w:val="009F7873"/>
    <w:rsid w:val="009F7D6F"/>
    <w:rsid w:val="00A07FD8"/>
    <w:rsid w:val="00A23230"/>
    <w:rsid w:val="00A27C1E"/>
    <w:rsid w:val="00A37245"/>
    <w:rsid w:val="00A42568"/>
    <w:rsid w:val="00A44595"/>
    <w:rsid w:val="00A44787"/>
    <w:rsid w:val="00A51D6D"/>
    <w:rsid w:val="00A5724B"/>
    <w:rsid w:val="00A77403"/>
    <w:rsid w:val="00A81A2B"/>
    <w:rsid w:val="00A84975"/>
    <w:rsid w:val="00A84C12"/>
    <w:rsid w:val="00AB02D2"/>
    <w:rsid w:val="00AB2E3C"/>
    <w:rsid w:val="00AB68D4"/>
    <w:rsid w:val="00AC53C6"/>
    <w:rsid w:val="00AD0787"/>
    <w:rsid w:val="00AD6C13"/>
    <w:rsid w:val="00B23A1E"/>
    <w:rsid w:val="00B23E80"/>
    <w:rsid w:val="00B2421F"/>
    <w:rsid w:val="00B45042"/>
    <w:rsid w:val="00B62A1F"/>
    <w:rsid w:val="00B6475F"/>
    <w:rsid w:val="00B863AB"/>
    <w:rsid w:val="00B91556"/>
    <w:rsid w:val="00BA27C8"/>
    <w:rsid w:val="00BA4EA0"/>
    <w:rsid w:val="00BA5E8D"/>
    <w:rsid w:val="00BA6BCA"/>
    <w:rsid w:val="00BB7357"/>
    <w:rsid w:val="00BC242A"/>
    <w:rsid w:val="00BC6473"/>
    <w:rsid w:val="00BD388C"/>
    <w:rsid w:val="00BD440C"/>
    <w:rsid w:val="00BD5E66"/>
    <w:rsid w:val="00BD624C"/>
    <w:rsid w:val="00BD66AE"/>
    <w:rsid w:val="00BF0DD5"/>
    <w:rsid w:val="00BF6E2E"/>
    <w:rsid w:val="00C070AC"/>
    <w:rsid w:val="00C11909"/>
    <w:rsid w:val="00C27CF5"/>
    <w:rsid w:val="00C33C04"/>
    <w:rsid w:val="00C474D5"/>
    <w:rsid w:val="00C479E5"/>
    <w:rsid w:val="00C51778"/>
    <w:rsid w:val="00C53A62"/>
    <w:rsid w:val="00C635D7"/>
    <w:rsid w:val="00C64148"/>
    <w:rsid w:val="00C64AA9"/>
    <w:rsid w:val="00C652DA"/>
    <w:rsid w:val="00C66FD1"/>
    <w:rsid w:val="00C70F2D"/>
    <w:rsid w:val="00C72462"/>
    <w:rsid w:val="00C72E8E"/>
    <w:rsid w:val="00C73BAF"/>
    <w:rsid w:val="00C80647"/>
    <w:rsid w:val="00C84273"/>
    <w:rsid w:val="00C86FF5"/>
    <w:rsid w:val="00C93D84"/>
    <w:rsid w:val="00CA51DB"/>
    <w:rsid w:val="00CB006B"/>
    <w:rsid w:val="00CB4250"/>
    <w:rsid w:val="00CC7FF9"/>
    <w:rsid w:val="00CD0B36"/>
    <w:rsid w:val="00CD201C"/>
    <w:rsid w:val="00CD5B32"/>
    <w:rsid w:val="00CE0B0F"/>
    <w:rsid w:val="00CF61EF"/>
    <w:rsid w:val="00D029C3"/>
    <w:rsid w:val="00D217CE"/>
    <w:rsid w:val="00D25FE1"/>
    <w:rsid w:val="00D26E38"/>
    <w:rsid w:val="00D34EEB"/>
    <w:rsid w:val="00D3571E"/>
    <w:rsid w:val="00D432AA"/>
    <w:rsid w:val="00D511A2"/>
    <w:rsid w:val="00D55141"/>
    <w:rsid w:val="00D55C6D"/>
    <w:rsid w:val="00D70BCD"/>
    <w:rsid w:val="00D76335"/>
    <w:rsid w:val="00D93ECA"/>
    <w:rsid w:val="00D952D6"/>
    <w:rsid w:val="00DA3F0F"/>
    <w:rsid w:val="00DA5140"/>
    <w:rsid w:val="00DA54FB"/>
    <w:rsid w:val="00DB2316"/>
    <w:rsid w:val="00DB75DB"/>
    <w:rsid w:val="00DB7E3C"/>
    <w:rsid w:val="00DD1386"/>
    <w:rsid w:val="00DD3581"/>
    <w:rsid w:val="00DD6B18"/>
    <w:rsid w:val="00DD7755"/>
    <w:rsid w:val="00E06CEA"/>
    <w:rsid w:val="00E13D07"/>
    <w:rsid w:val="00E23CE1"/>
    <w:rsid w:val="00E452F2"/>
    <w:rsid w:val="00E46243"/>
    <w:rsid w:val="00E51576"/>
    <w:rsid w:val="00E56486"/>
    <w:rsid w:val="00E630D9"/>
    <w:rsid w:val="00E67ECE"/>
    <w:rsid w:val="00E772CD"/>
    <w:rsid w:val="00E875CE"/>
    <w:rsid w:val="00E96A9F"/>
    <w:rsid w:val="00EB5AF6"/>
    <w:rsid w:val="00ED6A6D"/>
    <w:rsid w:val="00EE2084"/>
    <w:rsid w:val="00EE5E59"/>
    <w:rsid w:val="00EE78F1"/>
    <w:rsid w:val="00EF2BF8"/>
    <w:rsid w:val="00F01D0F"/>
    <w:rsid w:val="00F067C8"/>
    <w:rsid w:val="00F126A5"/>
    <w:rsid w:val="00F17005"/>
    <w:rsid w:val="00F21275"/>
    <w:rsid w:val="00F2529C"/>
    <w:rsid w:val="00F32B4C"/>
    <w:rsid w:val="00F45C3B"/>
    <w:rsid w:val="00F463A4"/>
    <w:rsid w:val="00F57DB5"/>
    <w:rsid w:val="00F66609"/>
    <w:rsid w:val="00F677B8"/>
    <w:rsid w:val="00F708FA"/>
    <w:rsid w:val="00F71CC8"/>
    <w:rsid w:val="00F752B3"/>
    <w:rsid w:val="00F75665"/>
    <w:rsid w:val="00F75F34"/>
    <w:rsid w:val="00F82BEE"/>
    <w:rsid w:val="00F83953"/>
    <w:rsid w:val="00FB03EC"/>
    <w:rsid w:val="00FB0770"/>
    <w:rsid w:val="00FC1B62"/>
    <w:rsid w:val="00FD04E0"/>
    <w:rsid w:val="00FD254B"/>
    <w:rsid w:val="00FD54B7"/>
    <w:rsid w:val="00FE09DE"/>
    <w:rsid w:val="00FE438A"/>
    <w:rsid w:val="00FE4644"/>
    <w:rsid w:val="00FE5DD2"/>
    <w:rsid w:val="00FF03B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448E69"/>
  <w15:chartTrackingRefBased/>
  <w15:docId w15:val="{771F8943-CF38-414F-8A70-2AED7E5D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imes New Roman" w:hAnsi="Times New Roman" w:cs="Times New Roman"/>
      <w:spacing w:val="20"/>
      <w:sz w:val="28"/>
      <w:szCs w:val="4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sz w:val="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398"/>
    <w:p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Fuentedeprrafopredeter17">
    <w:name w:val="Fuente de párrafo predeter.1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6">
    <w:name w:val="Fuente de párrafo predeter.16"/>
  </w:style>
  <w:style w:type="character" w:customStyle="1" w:styleId="WW-Absatz-Standardschriftart11111111">
    <w:name w:val="WW-Absatz-Standardschriftart11111111"/>
  </w:style>
  <w:style w:type="character" w:customStyle="1" w:styleId="Fuentedeprrafopredeter15">
    <w:name w:val="Fuente de párrafo predeter.15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uentedeprrafopredeter14">
    <w:name w:val="Fuente de párrafo predeter.14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-Absatz-Standardschriftart1111111111111">
    <w:name w:val="WW-Absatz-Standardschriftart1111111111111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Fuentedeprrafopredeter11">
    <w:name w:val="Fuente de párrafo predeter.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uentedeprrafopredeter10">
    <w:name w:val="Fuente de párrafo predeter.10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Fuentedeprrafopredeter7">
    <w:name w:val="Fuente de párrafo predeter.7"/>
  </w:style>
  <w:style w:type="character" w:customStyle="1" w:styleId="Fuentedeprrafopredeter6">
    <w:name w:val="Fuente de párrafo predeter.6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uentedeprrafopredeter5">
    <w:name w:val="Fuente de párrafo predeter.5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Fuentedeprrafopredeter4">
    <w:name w:val="Fuente de párrafo predeter.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uentedeprrafopredeter3">
    <w:name w:val="Fuente de párrafo predeter.3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negro1">
    <w:name w:val="negro1"/>
    <w:rPr>
      <w:rFonts w:ascii="Verdana" w:hAnsi="Verdana" w:cs="Verdana"/>
      <w:color w:val="000000"/>
      <w:sz w:val="17"/>
      <w:szCs w:val="17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CarCar">
    <w:name w:val="Car Car"/>
    <w:rPr>
      <w:rFonts w:ascii="Courier New" w:hAnsi="Courier New" w:cs="Courier New"/>
      <w:lang w:val="es-ES" w:eastAsia="ar-SA" w:bidi="ar-SA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apple-style-span">
    <w:name w:val="apple-style-span"/>
    <w:basedOn w:val="Fuentedeprrafopredeter5"/>
  </w:style>
  <w:style w:type="character" w:customStyle="1" w:styleId="Textoindependiente2Car">
    <w:name w:val="Texto independiente 2 Car"/>
    <w:rPr>
      <w:rFonts w:ascii="Arial" w:hAnsi="Arial" w:cs="Arial"/>
      <w:sz w:val="24"/>
    </w:rPr>
  </w:style>
  <w:style w:type="character" w:customStyle="1" w:styleId="Textoindependiente2Car1">
    <w:name w:val="Texto independiente 2 Car1"/>
    <w:rPr>
      <w:rFonts w:ascii="Arial" w:hAnsi="Arial" w:cs="Arial"/>
      <w:sz w:val="24"/>
    </w:rPr>
  </w:style>
  <w:style w:type="character" w:customStyle="1" w:styleId="Textoindependiente3Car">
    <w:name w:val="Texto independiente 3 Car"/>
    <w:rPr>
      <w:rFonts w:ascii="Arial" w:hAnsi="Arial" w:cs="Arial"/>
      <w:sz w:val="16"/>
      <w:szCs w:val="16"/>
    </w:rPr>
  </w:style>
  <w:style w:type="character" w:customStyle="1" w:styleId="Smbolosdenumeracin">
    <w:name w:val="Símbolos de numeración"/>
  </w:style>
  <w:style w:type="character" w:customStyle="1" w:styleId="Textoindependiente2Car2">
    <w:name w:val="Texto independiente 2 Car2"/>
    <w:rPr>
      <w:rFonts w:ascii="Arial" w:hAnsi="Arial" w:cs="Arial"/>
      <w:sz w:val="24"/>
    </w:rPr>
  </w:style>
  <w:style w:type="character" w:customStyle="1" w:styleId="Textoindependiente2Car3">
    <w:name w:val="Texto independiente 2 Car3"/>
    <w:rPr>
      <w:rFonts w:ascii="Arial" w:hAnsi="Arial" w:cs="Arial"/>
      <w:sz w:val="24"/>
    </w:rPr>
  </w:style>
  <w:style w:type="character" w:customStyle="1" w:styleId="ListLabel1">
    <w:name w:val="ListLabel 1"/>
    <w:rPr>
      <w:rFonts w:cs="Symbol"/>
    </w:rPr>
  </w:style>
  <w:style w:type="paragraph" w:customStyle="1" w:styleId="Encabezado17">
    <w:name w:val="Encabezado17"/>
    <w:basedOn w:val="Normal"/>
    <w:next w:val="Textoindependiente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cs="Times New Roman"/>
      <w:sz w:val="19"/>
      <w:lang w:val="en-US"/>
    </w:rPr>
  </w:style>
  <w:style w:type="paragraph" w:styleId="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do16">
    <w:name w:val="Encabezado16"/>
    <w:basedOn w:val="Normal"/>
    <w:next w:val="Textoindependiente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Encabezado15">
    <w:name w:val="Encabezado15"/>
    <w:basedOn w:val="Normal"/>
    <w:next w:val="Textoindependiente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Encabezado14">
    <w:name w:val="Encabezado14"/>
    <w:basedOn w:val="Normal"/>
    <w:next w:val="Textoindependiente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Encabezado13">
    <w:name w:val="Encabezado13"/>
    <w:basedOn w:val="Normal"/>
    <w:next w:val="Textoindependiente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Encabezado12">
    <w:name w:val="Encabezado12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Encabezado11">
    <w:name w:val="Encabezado11"/>
    <w:basedOn w:val="Normal"/>
    <w:next w:val="Textoindependiente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Encabezado10">
    <w:name w:val="Encabezado10"/>
    <w:basedOn w:val="Normal"/>
    <w:next w:val="Textoindependiente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Encabezado9">
    <w:name w:val="Encabezado9"/>
    <w:basedOn w:val="Normal"/>
    <w:next w:val="Textoindependiente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customStyle="1" w:styleId="Encabezado8">
    <w:name w:val="Encabezado8"/>
    <w:basedOn w:val="Normal"/>
    <w:next w:val="Textoindependiente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customStyle="1" w:styleId="Encabezado7">
    <w:name w:val="Encabezado7"/>
    <w:basedOn w:val="Normal"/>
    <w:next w:val="Textoindependiente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customStyle="1" w:styleId="Encabezado6">
    <w:name w:val="Encabezado6"/>
    <w:basedOn w:val="Normal"/>
    <w:next w:val="Textoindependiente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customStyle="1" w:styleId="Encabezado4">
    <w:name w:val="Encabezado4"/>
    <w:basedOn w:val="Normal"/>
    <w:next w:val="Subttulo"/>
    <w:pPr>
      <w:jc w:val="center"/>
    </w:pPr>
    <w:rPr>
      <w:b/>
      <w:lang w:val="es-MX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Times New Roman" w:eastAsia="DejaVu Sans" w:hAnsi="Times New Roman" w:cs="Lohit Hindi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Times New Roman" w:eastAsia="DejaVu Sans" w:hAnsi="Times New Roman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Times New Roman" w:eastAsia="DejaVu Sans" w:hAnsi="Times New Roman" w:cs="Lohit Hindi"/>
      <w:sz w:val="28"/>
      <w:szCs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Listaconvietas21">
    <w:name w:val="Lista con viñetas 21"/>
    <w:basedOn w:val="Normal"/>
    <w:pPr>
      <w:numPr>
        <w:numId w:val="2"/>
      </w:numPr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  <w:color w:val="000000"/>
      <w:szCs w:val="24"/>
      <w:lang w:val="es-MX"/>
    </w:rPr>
  </w:style>
  <w:style w:type="paragraph" w:customStyle="1" w:styleId="Textoindependiente21">
    <w:name w:val="Texto independiente 21"/>
    <w:basedOn w:val="Normal"/>
    <w:pPr>
      <w:jc w:val="both"/>
    </w:pPr>
    <w:rPr>
      <w:rFonts w:ascii="Times New Roman" w:hAnsi="Times New Roman" w:cs="Times New Roman"/>
    </w:rPr>
  </w:style>
  <w:style w:type="paragraph" w:customStyle="1" w:styleId="Textoindependiente31">
    <w:name w:val="Texto independiente 31"/>
    <w:basedOn w:val="Normal"/>
    <w:pPr>
      <w:jc w:val="both"/>
    </w:pPr>
    <w:rPr>
      <w:i/>
      <w:iCs/>
      <w:color w:val="000000"/>
      <w:sz w:val="22"/>
    </w:rPr>
  </w:style>
  <w:style w:type="paragraph" w:styleId="Sangradetextonormal">
    <w:name w:val="Body Text Indent"/>
    <w:basedOn w:val="Normal"/>
    <w:pPr>
      <w:ind w:left="1410" w:hanging="1410"/>
      <w:jc w:val="both"/>
    </w:pPr>
    <w:rPr>
      <w:rFonts w:ascii="Times New Roman" w:hAnsi="Times New Roman" w:cs="Times New Roman"/>
      <w:spacing w:val="20"/>
      <w:szCs w:val="24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21">
    <w:name w:val="Lista 21"/>
    <w:basedOn w:val="Normal"/>
    <w:pPr>
      <w:ind w:left="566" w:hanging="283"/>
    </w:pPr>
  </w:style>
  <w:style w:type="paragraph" w:customStyle="1" w:styleId="Encabezadodemensaje1">
    <w:name w:val="Encabezado de mensaje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szCs w:val="24"/>
    </w:rPr>
  </w:style>
  <w:style w:type="paragraph" w:customStyle="1" w:styleId="Saludo1">
    <w:name w:val="Saludo1"/>
    <w:basedOn w:val="Normal"/>
    <w:next w:val="Normal"/>
  </w:style>
  <w:style w:type="paragraph" w:customStyle="1" w:styleId="Cierre1">
    <w:name w:val="Cierre1"/>
    <w:basedOn w:val="Normal"/>
    <w:pPr>
      <w:ind w:left="4252"/>
    </w:pPr>
  </w:style>
  <w:style w:type="paragraph" w:customStyle="1" w:styleId="Listaconvietas1">
    <w:name w:val="Lista con viñetas1"/>
    <w:basedOn w:val="Normal"/>
    <w:pPr>
      <w:numPr>
        <w:numId w:val="3"/>
      </w:numPr>
    </w:pPr>
  </w:style>
  <w:style w:type="paragraph" w:customStyle="1" w:styleId="ListaCC">
    <w:name w:val="Lista CC."/>
    <w:basedOn w:val="Normal"/>
  </w:style>
  <w:style w:type="paragraph" w:styleId="Firma">
    <w:name w:val="Signature"/>
    <w:basedOn w:val="Normal"/>
    <w:pPr>
      <w:ind w:left="4252"/>
    </w:p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customStyle="1" w:styleId="Infodocumentosadjuntos">
    <w:name w:val="Info documentos adjuntos"/>
    <w:basedOn w:val="Normal"/>
  </w:style>
  <w:style w:type="paragraph" w:customStyle="1" w:styleId="Textoindependienteprimerasangra1">
    <w:name w:val="Texto independiente primera sangría1"/>
    <w:basedOn w:val="Textoindependiente"/>
    <w:pPr>
      <w:spacing w:after="120"/>
      <w:ind w:firstLine="210"/>
      <w:jc w:val="left"/>
    </w:pPr>
    <w:rPr>
      <w:sz w:val="24"/>
      <w:lang w:val="es-ES"/>
    </w:rPr>
  </w:style>
  <w:style w:type="paragraph" w:customStyle="1" w:styleId="Textoindependienteprimerasangra21">
    <w:name w:val="Texto independiente primera sangría 21"/>
    <w:basedOn w:val="Sangradetextonormal"/>
    <w:pPr>
      <w:spacing w:after="120"/>
      <w:ind w:left="283" w:firstLine="210"/>
      <w:jc w:val="left"/>
    </w:pPr>
    <w:rPr>
      <w:rFonts w:ascii="Arial" w:hAnsi="Arial" w:cs="Arial"/>
      <w:spacing w:val="0"/>
      <w:szCs w:val="20"/>
    </w:rPr>
  </w:style>
  <w:style w:type="paragraph" w:customStyle="1" w:styleId="western">
    <w:name w:val="western"/>
    <w:basedOn w:val="Normal"/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Ttulo26">
    <w:name w:val="Título 26"/>
    <w:basedOn w:val="Normal"/>
    <w:pPr>
      <w:spacing w:after="90"/>
    </w:pPr>
    <w:rPr>
      <w:rFonts w:ascii="Times New Roman" w:hAnsi="Times New Roman" w:cs="Times New Roman"/>
      <w:b/>
      <w:bCs/>
      <w:color w:val="445555"/>
      <w:sz w:val="27"/>
      <w:szCs w:val="27"/>
    </w:rPr>
  </w:style>
  <w:style w:type="paragraph" w:customStyle="1" w:styleId="NormalWeb3">
    <w:name w:val="Normal (Web)3"/>
    <w:basedOn w:val="Normal"/>
    <w:pPr>
      <w:shd w:val="clear" w:color="auto" w:fill="FFFFFF"/>
      <w:spacing w:before="135" w:after="135"/>
    </w:pPr>
    <w:rPr>
      <w:rFonts w:ascii="Times New Roman" w:hAnsi="Times New Roman" w:cs="Times New Roman"/>
      <w:szCs w:val="24"/>
    </w:rPr>
  </w:style>
  <w:style w:type="paragraph" w:customStyle="1" w:styleId="Prrafodelista1">
    <w:name w:val="Párrafo de lista1"/>
    <w:basedOn w:val="Normal"/>
    <w:pPr>
      <w:ind w:left="708"/>
    </w:pPr>
    <w:rPr>
      <w:rFonts w:ascii="Times New Roman" w:hAnsi="Times New Roman" w:cs="Times New Roman"/>
      <w:sz w:val="20"/>
    </w:rPr>
  </w:style>
  <w:style w:type="paragraph" w:customStyle="1" w:styleId="Textoindependiente22">
    <w:name w:val="Texto independiente 22"/>
    <w:basedOn w:val="Normal"/>
    <w:pPr>
      <w:spacing w:after="120" w:line="480" w:lineRule="auto"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3">
    <w:name w:val="Texto independiente 23"/>
    <w:basedOn w:val="Normal"/>
    <w:pPr>
      <w:spacing w:after="120" w:line="480" w:lineRule="auto"/>
    </w:pPr>
  </w:style>
  <w:style w:type="paragraph" w:customStyle="1" w:styleId="Textoindependiente24">
    <w:name w:val="Texto independiente 24"/>
    <w:basedOn w:val="Normal"/>
    <w:pPr>
      <w:spacing w:after="120" w:line="480" w:lineRule="auto"/>
    </w:pPr>
  </w:style>
  <w:style w:type="paragraph" w:customStyle="1" w:styleId="Textoindependiente25">
    <w:name w:val="Texto independiente 25"/>
    <w:basedOn w:val="Normal"/>
    <w:pPr>
      <w:spacing w:after="120" w:line="480" w:lineRule="auto"/>
    </w:pPr>
  </w:style>
  <w:style w:type="paragraph" w:customStyle="1" w:styleId="Textoindependiente26">
    <w:name w:val="Texto independiente 26"/>
    <w:basedOn w:val="Normal"/>
    <w:pPr>
      <w:spacing w:after="120" w:line="480" w:lineRule="auto"/>
    </w:pPr>
  </w:style>
  <w:style w:type="paragraph" w:customStyle="1" w:styleId="Textoindependiente32">
    <w:name w:val="Texto independiente 32"/>
    <w:basedOn w:val="Normal"/>
    <w:pPr>
      <w:spacing w:after="120"/>
    </w:pPr>
    <w:rPr>
      <w:sz w:val="16"/>
      <w:szCs w:val="16"/>
    </w:rPr>
  </w:style>
  <w:style w:type="paragraph" w:customStyle="1" w:styleId="Textoindependiente27">
    <w:name w:val="Texto independiente 27"/>
    <w:basedOn w:val="Normal"/>
    <w:pPr>
      <w:spacing w:after="120" w:line="480" w:lineRule="auto"/>
    </w:pPr>
  </w:style>
  <w:style w:type="paragraph" w:customStyle="1" w:styleId="Textoindependiente28">
    <w:name w:val="Texto independiente 28"/>
    <w:basedOn w:val="Normal"/>
    <w:pPr>
      <w:spacing w:after="120" w:line="480" w:lineRule="auto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rPr>
      <w:rFonts w:ascii="Times New Roman" w:eastAsia="Droid Sans Fallback" w:hAnsi="Times New Roman" w:cs="DejaVu Sans Mono"/>
      <w:sz w:val="20"/>
    </w:rPr>
  </w:style>
  <w:style w:type="paragraph" w:styleId="Textoindependiente2">
    <w:name w:val="Body Text 2"/>
    <w:basedOn w:val="Normal"/>
    <w:link w:val="Textoindependiente2Car4"/>
    <w:uiPriority w:val="99"/>
    <w:semiHidden/>
    <w:unhideWhenUsed/>
    <w:rsid w:val="00B45042"/>
    <w:pPr>
      <w:spacing w:after="120" w:line="480" w:lineRule="auto"/>
    </w:pPr>
    <w:rPr>
      <w:rFonts w:cs="Times New Roman"/>
    </w:rPr>
  </w:style>
  <w:style w:type="character" w:customStyle="1" w:styleId="Textoindependiente2Car4">
    <w:name w:val="Texto independiente 2 Car4"/>
    <w:link w:val="Textoindependiente2"/>
    <w:uiPriority w:val="99"/>
    <w:semiHidden/>
    <w:rsid w:val="00B45042"/>
    <w:rPr>
      <w:rFonts w:ascii="Arial" w:hAnsi="Arial" w:cs="Arial"/>
      <w:sz w:val="24"/>
      <w:lang w:val="es-ES" w:eastAsia="ar-SA"/>
    </w:rPr>
  </w:style>
  <w:style w:type="character" w:customStyle="1" w:styleId="TextoindependienteCar">
    <w:name w:val="Texto independiente Car"/>
    <w:link w:val="Textoindependiente"/>
    <w:rsid w:val="00D952D6"/>
    <w:rPr>
      <w:rFonts w:ascii="Arial" w:hAnsi="Arial" w:cs="Arial"/>
      <w:sz w:val="19"/>
      <w:lang w:val="en-US" w:eastAsia="ar-SA"/>
    </w:rPr>
  </w:style>
  <w:style w:type="character" w:customStyle="1" w:styleId="gd">
    <w:name w:val="gd"/>
    <w:rsid w:val="00FC1B62"/>
  </w:style>
  <w:style w:type="character" w:customStyle="1" w:styleId="apple-converted-space">
    <w:name w:val="apple-converted-space"/>
    <w:rsid w:val="00FC1B62"/>
  </w:style>
  <w:style w:type="character" w:customStyle="1" w:styleId="go">
    <w:name w:val="go"/>
    <w:rsid w:val="00FC1B62"/>
  </w:style>
  <w:style w:type="character" w:customStyle="1" w:styleId="PiedepginaCar">
    <w:name w:val="Pie de página Car"/>
    <w:link w:val="Piedepgina"/>
    <w:rsid w:val="00123A8F"/>
    <w:rPr>
      <w:rFonts w:ascii="Arial" w:hAnsi="Arial" w:cs="Arial"/>
      <w:sz w:val="24"/>
      <w:lang w:val="es-ES" w:eastAsia="ar-SA"/>
    </w:rPr>
  </w:style>
  <w:style w:type="paragraph" w:customStyle="1" w:styleId="Default">
    <w:name w:val="Default"/>
    <w:rsid w:val="00C53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C53A62"/>
    <w:rPr>
      <w:color w:val="auto"/>
    </w:rPr>
  </w:style>
  <w:style w:type="character" w:customStyle="1" w:styleId="Ttulo8Car">
    <w:name w:val="Título 8 Car"/>
    <w:link w:val="Ttulo8"/>
    <w:uiPriority w:val="9"/>
    <w:semiHidden/>
    <w:rsid w:val="009F7398"/>
    <w:rPr>
      <w:rFonts w:ascii="Calibri" w:eastAsia="Times New Roman" w:hAnsi="Calibri" w:cs="Times New Roman"/>
      <w:i/>
      <w:iCs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40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2A5FBC"/>
    <w:rPr>
      <w:rFonts w:ascii="Arial" w:hAnsi="Arial" w:cs="Arial"/>
      <w:sz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8F18-2A48-4574-A7DE-51A8C374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OOO1</vt:lpstr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OOO1</dc:title>
  <dc:subject/>
  <dc:creator>SECRETARÍA GENERAL</dc:creator>
  <cp:keywords/>
  <cp:lastModifiedBy>HP Inc.</cp:lastModifiedBy>
  <cp:revision>7</cp:revision>
  <cp:lastPrinted>2018-01-29T19:43:00Z</cp:lastPrinted>
  <dcterms:created xsi:type="dcterms:W3CDTF">2021-12-22T19:09:00Z</dcterms:created>
  <dcterms:modified xsi:type="dcterms:W3CDTF">2021-12-22T19:55:00Z</dcterms:modified>
</cp:coreProperties>
</file>