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B2F31" w14:textId="1D7A1757" w:rsidR="00D51C7A" w:rsidRDefault="00D51C7A" w:rsidP="00D51C7A">
      <w:pPr>
        <w:spacing w:after="160" w:line="259" w:lineRule="auto"/>
        <w:jc w:val="center"/>
        <w:rPr>
          <w:rFonts w:ascii="Arial Narrow" w:eastAsia="Calibri" w:hAnsi="Arial Narrow"/>
          <w:b/>
          <w:bCs/>
          <w:szCs w:val="24"/>
        </w:rPr>
      </w:pPr>
      <w:bookmarkStart w:id="0" w:name="_Toc30975431"/>
      <w:bookmarkStart w:id="1" w:name="_Toc36950330"/>
      <w:r w:rsidRPr="00A330FE">
        <w:rPr>
          <w:rFonts w:ascii="Arial Narrow" w:eastAsia="Calibri" w:hAnsi="Arial Narrow"/>
          <w:b/>
          <w:bCs/>
          <w:szCs w:val="24"/>
        </w:rPr>
        <w:t xml:space="preserve">FORMULARIO DE CONSTANCIA DE DEPÓSITO DE ESPECIMENES Y/O MUESTRAS AL MUSEO DE HISTORIA NATURAL </w:t>
      </w:r>
      <w:proofErr w:type="spellStart"/>
      <w:r w:rsidRPr="00A330FE">
        <w:rPr>
          <w:rFonts w:ascii="Arial Narrow" w:eastAsia="Calibri" w:hAnsi="Arial Narrow"/>
          <w:b/>
          <w:bCs/>
          <w:szCs w:val="24"/>
        </w:rPr>
        <w:t>UNILLANOS</w:t>
      </w:r>
      <w:proofErr w:type="spellEnd"/>
      <w:r w:rsidRPr="00A330FE">
        <w:rPr>
          <w:rFonts w:ascii="Arial Narrow" w:eastAsia="Calibri" w:hAnsi="Arial Narrow"/>
          <w:b/>
          <w:bCs/>
          <w:szCs w:val="24"/>
        </w:rPr>
        <w:t xml:space="preserve"> – </w:t>
      </w:r>
      <w:proofErr w:type="spellStart"/>
      <w:r w:rsidRPr="00A330FE">
        <w:rPr>
          <w:rFonts w:ascii="Arial Narrow" w:eastAsia="Calibri" w:hAnsi="Arial Narrow"/>
          <w:b/>
          <w:bCs/>
          <w:szCs w:val="24"/>
        </w:rPr>
        <w:t>MHNU</w:t>
      </w:r>
      <w:bookmarkEnd w:id="0"/>
      <w:bookmarkEnd w:id="1"/>
      <w:proofErr w:type="spellEnd"/>
    </w:p>
    <w:p w14:paraId="6FDE2B7C" w14:textId="77777777" w:rsidR="00CB21EA" w:rsidRPr="00A330FE" w:rsidRDefault="00CB21EA" w:rsidP="00CB21EA">
      <w:pPr>
        <w:spacing w:line="259" w:lineRule="auto"/>
        <w:jc w:val="center"/>
        <w:rPr>
          <w:rFonts w:ascii="Arial Narrow" w:eastAsia="Calibri" w:hAnsi="Arial Narrow"/>
          <w:b/>
          <w:bCs/>
          <w:szCs w:val="24"/>
        </w:rPr>
      </w:pPr>
      <w:bookmarkStart w:id="2" w:name="_GoBack"/>
      <w:bookmarkEnd w:id="2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3"/>
        <w:gridCol w:w="1423"/>
        <w:gridCol w:w="1425"/>
        <w:gridCol w:w="1423"/>
        <w:gridCol w:w="1423"/>
      </w:tblGrid>
      <w:tr w:rsidR="00D51C7A" w:rsidRPr="00A330FE" w14:paraId="6F8F70AC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4AC9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Depósito N°: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CEA5" w14:textId="77777777" w:rsidR="00D51C7A" w:rsidRPr="00A330FE" w:rsidRDefault="00D51C7A" w:rsidP="00D51C7A">
            <w:pPr>
              <w:spacing w:after="200"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</w:tc>
      </w:tr>
      <w:tr w:rsidR="00D51C7A" w:rsidRPr="00A330FE" w14:paraId="37B1E9EE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36D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50FF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1EFA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3C95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D8DA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2BBD5112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F6814EB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Fecha:</w:t>
            </w:r>
          </w:p>
        </w:tc>
        <w:tc>
          <w:tcPr>
            <w:tcW w:w="2857" w:type="pct"/>
            <w:gridSpan w:val="4"/>
            <w:shd w:val="clear" w:color="auto" w:fill="auto"/>
            <w:noWrap/>
            <w:vAlign w:val="center"/>
            <w:hideMark/>
          </w:tcPr>
          <w:p w14:paraId="16F763D3" w14:textId="77777777" w:rsidR="00D51C7A" w:rsidRPr="00A330FE" w:rsidRDefault="00D51C7A" w:rsidP="00D51C7A">
            <w:pPr>
              <w:spacing w:after="200"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d/______ m/______ a/______</w:t>
            </w:r>
          </w:p>
        </w:tc>
      </w:tr>
      <w:tr w:rsidR="00D51C7A" w:rsidRPr="00A330FE" w14:paraId="4A372D32" w14:textId="77777777" w:rsidTr="00CB21EA">
        <w:trPr>
          <w:trHeight w:val="2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18DBFAF4" w14:textId="77777777" w:rsidR="00D51C7A" w:rsidRPr="00A330FE" w:rsidRDefault="00D51C7A" w:rsidP="00D51C7A">
            <w:pPr>
              <w:spacing w:after="200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CO"/>
              </w:rPr>
              <w:t>Datos de la colección depositante</w:t>
            </w:r>
          </w:p>
        </w:tc>
      </w:tr>
      <w:tr w:rsidR="00D51C7A" w:rsidRPr="00A330FE" w14:paraId="27BCA0B2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6BD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76C2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98A3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8CD6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F609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064F1B54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95F3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Nombre de la colección: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1E311E" w14:textId="77777777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</w:tc>
      </w:tr>
      <w:tr w:rsidR="00D51C7A" w:rsidRPr="00A330FE" w14:paraId="7B23F23B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074F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3878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141B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38B5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5CFC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4AB5D3C0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49A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Número RNC: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D3276" w14:textId="77777777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</w:tc>
      </w:tr>
      <w:tr w:rsidR="00D51C7A" w:rsidRPr="00A330FE" w14:paraId="21D2F9EE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265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E7C4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4A8E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0945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742F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1B828F9F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48C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Acrónimo: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E9478" w14:textId="77777777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</w:tc>
      </w:tr>
      <w:tr w:rsidR="00D51C7A" w:rsidRPr="00A330FE" w14:paraId="116EC85A" w14:textId="77777777" w:rsidTr="00CB21EA">
        <w:trPr>
          <w:trHeight w:val="113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ACC79EF" w14:textId="77777777" w:rsidR="00D51C7A" w:rsidRPr="00A330FE" w:rsidRDefault="00D51C7A" w:rsidP="00CB21EA">
            <w:pP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es-CO"/>
              </w:rPr>
              <w:t>Datos del depositante</w:t>
            </w:r>
          </w:p>
        </w:tc>
      </w:tr>
      <w:tr w:rsidR="00D51C7A" w:rsidRPr="00A330FE" w14:paraId="4E7CD988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85B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C5BA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1BCF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8042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C3654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15ADBC6E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05E8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Nombre del depositante: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6469" w14:textId="57CB5C0D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269223E4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88D9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D235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323D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3915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BC43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1CC62DBD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BB97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Identificación del depositante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80EC" w14:textId="2434D304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CC:</w:t>
            </w:r>
            <w:r w:rsidR="00861C38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 xml:space="preserve"> 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B40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CE:</w:t>
            </w:r>
          </w:p>
        </w:tc>
      </w:tr>
      <w:tr w:rsidR="00D51C7A" w:rsidRPr="00A330FE" w14:paraId="560C02E6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AEE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0369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8BDD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F8A62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9710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2F61E896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357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Cargo del depositante: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A5A7" w14:textId="55D47EDD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1481906C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224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4C24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0CB7B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B15AF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B8E9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362BB961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78A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Correo electrónico: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B5DD5" w14:textId="5413B788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13D007AA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8199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AFBC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5A161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CD729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2054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06714DDC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D3BC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Dirección de correspondencia: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19803" w14:textId="1374AEAE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00CE3F40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AF31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B318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9B80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5A0A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F1A0" w14:textId="77777777" w:rsidR="00D51C7A" w:rsidRPr="00A330FE" w:rsidRDefault="00D51C7A" w:rsidP="00CB21E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496628AD" w14:textId="77777777" w:rsidTr="00CB21EA">
        <w:trPr>
          <w:trHeight w:val="113"/>
          <w:jc w:val="center"/>
        </w:trPr>
        <w:tc>
          <w:tcPr>
            <w:tcW w:w="2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2F9A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Teléfono:</w:t>
            </w:r>
          </w:p>
        </w:tc>
        <w:tc>
          <w:tcPr>
            <w:tcW w:w="28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E703" w14:textId="7E5E0D9E" w:rsidR="00D51C7A" w:rsidRPr="00A330FE" w:rsidRDefault="00D51C7A" w:rsidP="00CB21EA">
            <w:pPr>
              <w:spacing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</w:tbl>
    <w:p w14:paraId="498B83F6" w14:textId="77777777" w:rsidR="00CB21EA" w:rsidRDefault="00CB21E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</w:p>
    <w:p w14:paraId="100DF836" w14:textId="77777777" w:rsidR="00CB21EA" w:rsidRDefault="00CB21E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</w:p>
    <w:p w14:paraId="14D258F5" w14:textId="77777777" w:rsidR="00CB21EA" w:rsidRDefault="00CB21E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</w:p>
    <w:p w14:paraId="4019FD8D" w14:textId="77777777" w:rsidR="00CB21EA" w:rsidRDefault="00CB21E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</w:p>
    <w:p w14:paraId="19DA30ED" w14:textId="77777777" w:rsidR="00CB21EA" w:rsidRDefault="00CB21E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</w:p>
    <w:p w14:paraId="1F150F70" w14:textId="2E1C49BC" w:rsidR="00D51C7A" w:rsidRDefault="00D51C7A" w:rsidP="00D51C7A">
      <w:pPr>
        <w:spacing w:before="120" w:after="120" w:line="276" w:lineRule="auto"/>
        <w:rPr>
          <w:rFonts w:ascii="Arial Narrow" w:eastAsia="Arial" w:hAnsi="Arial Narrow"/>
          <w:b/>
          <w:bCs/>
          <w:sz w:val="22"/>
        </w:rPr>
      </w:pPr>
      <w:r w:rsidRPr="00A330FE">
        <w:rPr>
          <w:rFonts w:ascii="Arial Narrow" w:eastAsia="Arial" w:hAnsi="Arial Narrow"/>
          <w:b/>
          <w:bCs/>
          <w:sz w:val="22"/>
        </w:rPr>
        <w:lastRenderedPageBreak/>
        <w:t>Documento que acredita la obtención legal (marque con una X):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98"/>
        <w:gridCol w:w="9364"/>
      </w:tblGrid>
      <w:tr w:rsidR="00F956BC" w14:paraId="6FE37058" w14:textId="77777777" w:rsidTr="00CB21EA">
        <w:trPr>
          <w:jc w:val="center"/>
        </w:trPr>
        <w:tc>
          <w:tcPr>
            <w:tcW w:w="300" w:type="pct"/>
          </w:tcPr>
          <w:p w14:paraId="7592CDDC" w14:textId="77777777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1BF061C5" w14:textId="762AA12D" w:rsidR="00F956BC" w:rsidRPr="00F956BC" w:rsidRDefault="00F956BC" w:rsidP="00CB21EA">
            <w:pPr>
              <w:spacing w:line="276" w:lineRule="auto"/>
              <w:contextualSpacing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Permiso de recolección de especímenes silvestres de la diversidad biológica con fines de invest</w:t>
            </w:r>
            <w:r>
              <w:rPr>
                <w:rFonts w:ascii="Arial Narrow" w:eastAsia="Arial" w:hAnsi="Arial Narrow"/>
                <w:sz w:val="22"/>
              </w:rPr>
              <w:t>igación científica no comercial.</w:t>
            </w:r>
          </w:p>
        </w:tc>
      </w:tr>
      <w:tr w:rsidR="00F956BC" w14:paraId="0E461226" w14:textId="77777777" w:rsidTr="00CB21EA">
        <w:trPr>
          <w:jc w:val="center"/>
        </w:trPr>
        <w:tc>
          <w:tcPr>
            <w:tcW w:w="300" w:type="pct"/>
          </w:tcPr>
          <w:p w14:paraId="0359DF80" w14:textId="77777777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29DFEAF9" w14:textId="21F59AEB" w:rsidR="00F956BC" w:rsidRPr="00F956BC" w:rsidRDefault="00F956BC" w:rsidP="00CB21EA">
            <w:pPr>
              <w:spacing w:line="276" w:lineRule="auto"/>
              <w:contextualSpacing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Permiso de estudio para la recolección de especímenes de especies silvestres de la diversidad biológica con fines de elaboración de estudios ambientales.</w:t>
            </w:r>
          </w:p>
        </w:tc>
      </w:tr>
      <w:tr w:rsidR="00F956BC" w14:paraId="03C22253" w14:textId="77777777" w:rsidTr="00CB21EA">
        <w:trPr>
          <w:trHeight w:val="369"/>
          <w:jc w:val="center"/>
        </w:trPr>
        <w:tc>
          <w:tcPr>
            <w:tcW w:w="300" w:type="pct"/>
          </w:tcPr>
          <w:p w14:paraId="3132FE6B" w14:textId="1F8FE4AF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0C5714B5" w14:textId="1543F8FE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Permiso de investigación.</w:t>
            </w:r>
          </w:p>
        </w:tc>
      </w:tr>
      <w:tr w:rsidR="00F956BC" w14:paraId="5CDD25C3" w14:textId="77777777" w:rsidTr="00CB21EA">
        <w:trPr>
          <w:jc w:val="center"/>
        </w:trPr>
        <w:tc>
          <w:tcPr>
            <w:tcW w:w="300" w:type="pct"/>
          </w:tcPr>
          <w:p w14:paraId="49AB70F7" w14:textId="77777777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51199104" w14:textId="3E34041F" w:rsidR="00F956BC" w:rsidRPr="00F956BC" w:rsidRDefault="00F956BC" w:rsidP="00CB21EA">
            <w:pPr>
              <w:spacing w:line="276" w:lineRule="auto"/>
              <w:contextualSpacing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Contratos de acceso a recursos genéticos.</w:t>
            </w:r>
          </w:p>
        </w:tc>
      </w:tr>
      <w:tr w:rsidR="00F956BC" w14:paraId="7A4D53DD" w14:textId="77777777" w:rsidTr="00CB21EA">
        <w:trPr>
          <w:jc w:val="center"/>
        </w:trPr>
        <w:tc>
          <w:tcPr>
            <w:tcW w:w="300" w:type="pct"/>
          </w:tcPr>
          <w:p w14:paraId="2AFE857B" w14:textId="77777777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015378C8" w14:textId="07513E0B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Comunicado de depósito temporal o definitivo por parte de Autoridad Ambiental o Instituto vinculado o adscrito al MADS.</w:t>
            </w:r>
          </w:p>
        </w:tc>
      </w:tr>
      <w:tr w:rsidR="00F956BC" w14:paraId="0D4496EF" w14:textId="77777777" w:rsidTr="00CB21EA">
        <w:trPr>
          <w:jc w:val="center"/>
        </w:trPr>
        <w:tc>
          <w:tcPr>
            <w:tcW w:w="300" w:type="pct"/>
          </w:tcPr>
          <w:p w14:paraId="039742DF" w14:textId="77777777" w:rsidR="00F956BC" w:rsidRDefault="00F956BC" w:rsidP="00CB21EA">
            <w:pPr>
              <w:spacing w:line="276" w:lineRule="auto"/>
              <w:rPr>
                <w:rFonts w:ascii="Arial Narrow" w:eastAsia="Arial" w:hAnsi="Arial Narrow"/>
                <w:b/>
                <w:bCs/>
                <w:sz w:val="22"/>
              </w:rPr>
            </w:pPr>
          </w:p>
        </w:tc>
        <w:tc>
          <w:tcPr>
            <w:tcW w:w="4700" w:type="pct"/>
          </w:tcPr>
          <w:p w14:paraId="5CED0E25" w14:textId="0127397B" w:rsidR="00F956BC" w:rsidRPr="00F956BC" w:rsidRDefault="00F956BC" w:rsidP="00CB21EA">
            <w:pPr>
              <w:spacing w:line="276" w:lineRule="auto"/>
              <w:contextualSpacing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Arial" w:hAnsi="Arial Narrow"/>
                <w:sz w:val="22"/>
              </w:rPr>
              <w:t>Comunicado de donación de especímenes de otras colecciones registradas ante el RNC.</w:t>
            </w:r>
          </w:p>
        </w:tc>
      </w:tr>
    </w:tbl>
    <w:p w14:paraId="46C2E7F0" w14:textId="04D1214E" w:rsidR="00D51C7A" w:rsidRDefault="00D51C7A" w:rsidP="00F956BC">
      <w:pPr>
        <w:spacing w:after="200" w:line="276" w:lineRule="auto"/>
        <w:contextualSpacing/>
        <w:jc w:val="both"/>
        <w:rPr>
          <w:rFonts w:ascii="Arial Narrow" w:eastAsia="Arial" w:hAnsi="Arial Narrow"/>
          <w:sz w:val="22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D51C7A" w:rsidRPr="00A330FE" w14:paraId="6448D2CC" w14:textId="77777777" w:rsidTr="00CB21EA">
        <w:trPr>
          <w:trHeight w:val="1032"/>
          <w:jc w:val="center"/>
        </w:trPr>
        <w:tc>
          <w:tcPr>
            <w:tcW w:w="2500" w:type="pct"/>
          </w:tcPr>
          <w:p w14:paraId="3E48C312" w14:textId="704202A1" w:rsidR="00D51C7A" w:rsidRDefault="00D51C7A" w:rsidP="00CB21EA">
            <w:pPr>
              <w:spacing w:line="276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Número y fecha:</w:t>
            </w:r>
          </w:p>
          <w:p w14:paraId="08705E10" w14:textId="2ED9633D" w:rsidR="00D51C7A" w:rsidRPr="00A330FE" w:rsidRDefault="00861C38" w:rsidP="00CB21EA">
            <w:pPr>
              <w:spacing w:line="276" w:lineRule="auto"/>
              <w:jc w:val="both"/>
              <w:rPr>
                <w:rFonts w:ascii="Arial Narrow" w:eastAsia="Arial" w:hAnsi="Arial Narrow"/>
                <w:sz w:val="22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Aval de investigación</w:t>
            </w:r>
            <w:r w:rsidR="00CB21EA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: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 xml:space="preserve"> </w:t>
            </w:r>
            <w:proofErr w:type="spellStart"/>
            <w:r w:rsidR="00CB21EA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XXXXXX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 xml:space="preserve"> del </w:t>
            </w:r>
            <w:r w:rsidR="00CB21EA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XX</w:t>
            </w:r>
            <w:r w:rsidRPr="00861C38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-</w:t>
            </w:r>
            <w:r w:rsidR="00CB21EA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XX</w:t>
            </w:r>
            <w:r w:rsidRPr="00861C38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-202</w:t>
            </w:r>
            <w:r w:rsidR="00CB21EA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4</w:t>
            </w:r>
          </w:p>
        </w:tc>
        <w:tc>
          <w:tcPr>
            <w:tcW w:w="2500" w:type="pct"/>
          </w:tcPr>
          <w:p w14:paraId="59D53B17" w14:textId="5B95101B" w:rsidR="00861C38" w:rsidRPr="00A330FE" w:rsidRDefault="00D51C7A" w:rsidP="00CB21EA">
            <w:pPr>
              <w:spacing w:line="276" w:lineRule="auto"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Entidad que emite:</w:t>
            </w:r>
          </w:p>
        </w:tc>
      </w:tr>
      <w:tr w:rsidR="00D51C7A" w:rsidRPr="00A330FE" w14:paraId="21FA4DD3" w14:textId="77777777" w:rsidTr="00CB21EA">
        <w:trPr>
          <w:trHeight w:val="519"/>
          <w:jc w:val="center"/>
        </w:trPr>
        <w:tc>
          <w:tcPr>
            <w:tcW w:w="2500" w:type="pct"/>
          </w:tcPr>
          <w:p w14:paraId="1A15BCB1" w14:textId="2F588C89" w:rsidR="00D51C7A" w:rsidRPr="00A330FE" w:rsidRDefault="00D51C7A" w:rsidP="00CB21EA">
            <w:pPr>
              <w:spacing w:line="276" w:lineRule="auto"/>
              <w:jc w:val="both"/>
              <w:rPr>
                <w:rFonts w:ascii="Arial Narrow" w:eastAsia="Arial" w:hAnsi="Arial Narrow"/>
                <w:sz w:val="22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Nombre del titular del permiso:</w:t>
            </w:r>
          </w:p>
        </w:tc>
        <w:tc>
          <w:tcPr>
            <w:tcW w:w="2500" w:type="pct"/>
          </w:tcPr>
          <w:p w14:paraId="4EF4A373" w14:textId="77777777" w:rsidR="00D51C7A" w:rsidRPr="00A330FE" w:rsidRDefault="00D51C7A" w:rsidP="00CB21EA">
            <w:pPr>
              <w:spacing w:line="276" w:lineRule="auto"/>
              <w:jc w:val="both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NIT o CC:</w:t>
            </w:r>
          </w:p>
          <w:p w14:paraId="1A2F41C1" w14:textId="0F3FFAA0" w:rsidR="00D51C7A" w:rsidRPr="00A330FE" w:rsidRDefault="00D51C7A" w:rsidP="00CB21EA">
            <w:pPr>
              <w:spacing w:line="276" w:lineRule="auto"/>
              <w:jc w:val="both"/>
              <w:rPr>
                <w:rFonts w:ascii="Arial Narrow" w:eastAsia="Arial" w:hAnsi="Arial Narrow"/>
                <w:sz w:val="22"/>
              </w:rPr>
            </w:pPr>
          </w:p>
        </w:tc>
      </w:tr>
    </w:tbl>
    <w:p w14:paraId="0ACA40E9" w14:textId="77777777" w:rsidR="00CB21EA" w:rsidRDefault="00CB21EA" w:rsidP="00CB21EA">
      <w:pPr>
        <w:spacing w:line="276" w:lineRule="auto"/>
        <w:jc w:val="both"/>
        <w:rPr>
          <w:rFonts w:ascii="Arial Narrow" w:eastAsia="Arial" w:hAnsi="Arial Narrow" w:cs="Times New Roman"/>
          <w:b/>
          <w:bCs/>
          <w:sz w:val="22"/>
        </w:rPr>
      </w:pPr>
    </w:p>
    <w:p w14:paraId="1A8860C9" w14:textId="695F5EF1" w:rsidR="00D51C7A" w:rsidRPr="00A330FE" w:rsidRDefault="00D51C7A" w:rsidP="00D51C7A">
      <w:pPr>
        <w:spacing w:before="120" w:after="120" w:line="276" w:lineRule="auto"/>
        <w:jc w:val="both"/>
        <w:rPr>
          <w:rFonts w:ascii="Arial Narrow" w:eastAsia="Arial" w:hAnsi="Arial Narrow" w:cs="Times New Roman"/>
          <w:b/>
          <w:bCs/>
          <w:sz w:val="22"/>
        </w:rPr>
      </w:pPr>
      <w:r w:rsidRPr="00A330FE">
        <w:rPr>
          <w:rFonts w:ascii="Arial Narrow" w:eastAsia="Arial" w:hAnsi="Arial Narrow" w:cs="Times New Roman"/>
          <w:b/>
          <w:bCs/>
          <w:sz w:val="22"/>
        </w:rPr>
        <w:t>Información asociada a los especímenes</w:t>
      </w:r>
    </w:p>
    <w:p w14:paraId="7CF5BD48" w14:textId="77777777" w:rsidR="00D51C7A" w:rsidRPr="00A330FE" w:rsidRDefault="00D51C7A" w:rsidP="00D51C7A">
      <w:pPr>
        <w:spacing w:before="120" w:after="120" w:line="276" w:lineRule="auto"/>
        <w:jc w:val="both"/>
        <w:rPr>
          <w:rFonts w:ascii="Arial Narrow" w:eastAsia="Arial" w:hAnsi="Arial Narrow" w:cs="Times New Roman"/>
          <w:sz w:val="22"/>
        </w:rPr>
      </w:pPr>
      <w:r w:rsidRPr="00A330FE">
        <w:rPr>
          <w:rFonts w:ascii="Arial Narrow" w:eastAsia="Arial" w:hAnsi="Arial Narrow" w:cs="Times New Roman"/>
          <w:sz w:val="22"/>
        </w:rPr>
        <w:t>Número total de especímenes depositados según el tipo: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925"/>
        <w:gridCol w:w="2462"/>
        <w:gridCol w:w="801"/>
        <w:gridCol w:w="2378"/>
        <w:gridCol w:w="1062"/>
      </w:tblGrid>
      <w:tr w:rsidR="00D51C7A" w:rsidRPr="00A330FE" w14:paraId="229E0326" w14:textId="77777777" w:rsidTr="00525CB6">
        <w:trPr>
          <w:trHeight w:val="301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712F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Lotes: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05FF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  <w:p w14:paraId="280CCD19" w14:textId="03EBD2E3" w:rsidR="00D51C7A" w:rsidRPr="00A330FE" w:rsidRDefault="007366B5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467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FA2C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Ejemplares completos: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567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  <w:p w14:paraId="3D0DBBD5" w14:textId="0D5792BD" w:rsidR="00D51C7A" w:rsidRPr="00A330FE" w:rsidRDefault="00512997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N/A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A4EF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Partes de especímenes: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3466" w14:textId="4172DF32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  <w:r w:rsidR="007366B5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N/A</w:t>
            </w:r>
          </w:p>
        </w:tc>
      </w:tr>
      <w:tr w:rsidR="00D51C7A" w:rsidRPr="00A330FE" w14:paraId="6B77A309" w14:textId="77777777" w:rsidTr="00525CB6">
        <w:trPr>
          <w:trHeight w:val="301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9755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5924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BEF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0234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71B0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CE2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0AEE758F" w14:textId="77777777" w:rsidTr="00525CB6">
        <w:trPr>
          <w:trHeight w:val="418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670B3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proofErr w:type="spellStart"/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Diafanización</w:t>
            </w:r>
            <w:proofErr w:type="spellEnd"/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 xml:space="preserve">: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7A89" w14:textId="1D9E666A" w:rsidR="00D51C7A" w:rsidRPr="00A330FE" w:rsidRDefault="007366B5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N/A</w:t>
            </w: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CF1C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 xml:space="preserve">Tejido: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9E2" w14:textId="2F1937E4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  <w:r w:rsidR="007366B5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N/A</w:t>
            </w: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88C3B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ADN extraído: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80F" w14:textId="5FC6A2C8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  <w:r w:rsidR="007366B5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N/A</w:t>
            </w:r>
          </w:p>
        </w:tc>
      </w:tr>
      <w:tr w:rsidR="00D51C7A" w:rsidRPr="00A330FE" w14:paraId="3ED85C5B" w14:textId="77777777" w:rsidTr="00525CB6">
        <w:trPr>
          <w:trHeight w:val="301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9708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14ED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AE39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B0BA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9840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070" w14:textId="77777777" w:rsidR="00D51C7A" w:rsidRPr="00A330FE" w:rsidRDefault="00D51C7A" w:rsidP="00D51C7A">
            <w:pPr>
              <w:spacing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</w:tr>
      <w:tr w:rsidR="00D51C7A" w:rsidRPr="00A330FE" w14:paraId="51719E0A" w14:textId="77777777" w:rsidTr="00525CB6">
        <w:trPr>
          <w:trHeight w:val="301"/>
        </w:trPr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D439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Otro: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BED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  <w:p w14:paraId="0F1285F0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C90" w14:textId="77777777" w:rsidR="00D51C7A" w:rsidRPr="00A330FE" w:rsidRDefault="00D51C7A" w:rsidP="00D51C7A">
            <w:pPr>
              <w:spacing w:after="200" w:line="276" w:lineRule="auto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Cuál: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F8E0" w14:textId="77777777" w:rsidR="00D51C7A" w:rsidRPr="00A330FE" w:rsidRDefault="00D51C7A" w:rsidP="00D51C7A">
            <w:pPr>
              <w:spacing w:after="200" w:line="276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</w:pPr>
            <w:r w:rsidRPr="00A330FE">
              <w:rPr>
                <w:rFonts w:ascii="Arial Narrow" w:eastAsia="Times New Roman" w:hAnsi="Arial Narrow"/>
                <w:color w:val="000000"/>
                <w:sz w:val="22"/>
                <w:lang w:eastAsia="es-CO"/>
              </w:rPr>
              <w:t> </w:t>
            </w:r>
          </w:p>
        </w:tc>
      </w:tr>
    </w:tbl>
    <w:p w14:paraId="3CCC0243" w14:textId="762F0544" w:rsidR="00A330FE" w:rsidRDefault="00A330FE" w:rsidP="00A330FE">
      <w:pPr>
        <w:spacing w:before="120" w:after="120"/>
        <w:jc w:val="both"/>
        <w:rPr>
          <w:rFonts w:ascii="Arial Narrow" w:eastAsia="Arial" w:hAnsi="Arial Narrow"/>
          <w:bCs/>
          <w:iCs/>
          <w:sz w:val="22"/>
        </w:rPr>
      </w:pPr>
      <w:r w:rsidRPr="00A330FE">
        <w:rPr>
          <w:rFonts w:ascii="Arial Narrow" w:eastAsia="Arial" w:hAnsi="Arial Narrow"/>
          <w:bCs/>
          <w:iCs/>
          <w:sz w:val="22"/>
        </w:rPr>
        <w:t>Ubicación geográfica de recolecta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956BC" w14:paraId="674FA451" w14:textId="77777777" w:rsidTr="00525CB6">
        <w:tc>
          <w:tcPr>
            <w:tcW w:w="5000" w:type="pct"/>
            <w:tcBorders>
              <w:bottom w:val="single" w:sz="4" w:space="0" w:color="auto"/>
            </w:tcBorders>
          </w:tcPr>
          <w:p w14:paraId="1C2F8D62" w14:textId="10D81D95" w:rsidR="00F956BC" w:rsidRDefault="00F956BC" w:rsidP="00A330FE">
            <w:pPr>
              <w:spacing w:before="120" w:after="120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</w:tr>
      <w:tr w:rsidR="00F956BC" w14:paraId="72BE5C8C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55FAEB5" w14:textId="4DF3AA61" w:rsidR="00F956BC" w:rsidRDefault="00F956BC" w:rsidP="00A330FE">
            <w:pPr>
              <w:spacing w:before="120" w:after="120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</w:tr>
      <w:tr w:rsidR="00F956BC" w14:paraId="45BE3190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BF15E60" w14:textId="17DC2F7F" w:rsidR="00F956BC" w:rsidRDefault="00F956BC" w:rsidP="00A330FE">
            <w:pPr>
              <w:spacing w:before="120" w:after="120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</w:tr>
      <w:tr w:rsidR="00F956BC" w14:paraId="79AC9C21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6223734" w14:textId="77777777" w:rsidR="00F956BC" w:rsidRDefault="00F956BC" w:rsidP="00A330FE">
            <w:pPr>
              <w:spacing w:before="120" w:after="120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</w:tr>
    </w:tbl>
    <w:p w14:paraId="6606C1F1" w14:textId="49414504" w:rsidR="00A330FE" w:rsidRDefault="00A330FE" w:rsidP="00A330FE">
      <w:pPr>
        <w:spacing w:before="120" w:after="120" w:line="276" w:lineRule="auto"/>
        <w:jc w:val="both"/>
        <w:rPr>
          <w:rFonts w:ascii="Arial Narrow" w:eastAsia="Arial" w:hAnsi="Arial Narrow"/>
          <w:bCs/>
          <w:iCs/>
          <w:sz w:val="22"/>
        </w:rPr>
      </w:pPr>
      <w:r w:rsidRPr="00A330FE">
        <w:rPr>
          <w:rFonts w:ascii="Arial Narrow" w:eastAsia="Arial" w:hAnsi="Arial Narrow"/>
          <w:b/>
          <w:iCs/>
          <w:sz w:val="22"/>
        </w:rPr>
        <w:lastRenderedPageBreak/>
        <w:t>Número de especímenes por grupo taxonómico</w:t>
      </w:r>
      <w:r>
        <w:rPr>
          <w:rFonts w:ascii="Arial Narrow" w:eastAsia="Arial" w:hAnsi="Arial Narrow"/>
          <w:bCs/>
          <w:iCs/>
          <w:sz w:val="22"/>
        </w:rPr>
        <w:t xml:space="preserve"> (i</w:t>
      </w:r>
      <w:r w:rsidRPr="00A330FE">
        <w:rPr>
          <w:rFonts w:ascii="Arial Narrow" w:eastAsia="Arial" w:hAnsi="Arial Narrow"/>
          <w:bCs/>
          <w:iCs/>
          <w:sz w:val="22"/>
        </w:rPr>
        <w:t>ndique el tipo de espécimen en frente del taxón</w:t>
      </w:r>
      <w:r>
        <w:rPr>
          <w:rFonts w:ascii="Arial Narrow" w:eastAsia="Arial" w:hAnsi="Arial Narrow"/>
          <w:bCs/>
          <w:iCs/>
          <w:sz w:val="22"/>
        </w:rPr>
        <w:t xml:space="preserve">: </w:t>
      </w:r>
      <w:r w:rsidRPr="00A330FE">
        <w:rPr>
          <w:rFonts w:ascii="Arial Narrow" w:eastAsia="Arial" w:hAnsi="Arial Narrow"/>
          <w:bCs/>
          <w:iCs/>
          <w:sz w:val="22"/>
        </w:rPr>
        <w:t>lotes, ejemplares completos, partes de especímenes,</w:t>
      </w:r>
      <w:r>
        <w:rPr>
          <w:rFonts w:ascii="Arial Narrow" w:eastAsia="Arial" w:hAnsi="Arial Narrow"/>
          <w:bCs/>
          <w:iCs/>
          <w:sz w:val="22"/>
        </w:rPr>
        <w:t xml:space="preserve"> </w:t>
      </w:r>
      <w:proofErr w:type="spellStart"/>
      <w:r>
        <w:rPr>
          <w:rFonts w:ascii="Arial Narrow" w:eastAsia="Arial" w:hAnsi="Arial Narrow"/>
          <w:bCs/>
          <w:iCs/>
          <w:sz w:val="22"/>
        </w:rPr>
        <w:t>diafanización</w:t>
      </w:r>
      <w:proofErr w:type="spellEnd"/>
      <w:r>
        <w:rPr>
          <w:rFonts w:ascii="Arial Narrow" w:eastAsia="Arial" w:hAnsi="Arial Narrow"/>
          <w:bCs/>
          <w:iCs/>
          <w:sz w:val="22"/>
        </w:rPr>
        <w:t xml:space="preserve">, </w:t>
      </w:r>
      <w:r w:rsidRPr="00A330FE">
        <w:rPr>
          <w:rFonts w:ascii="Arial Narrow" w:eastAsia="Arial" w:hAnsi="Arial Narrow"/>
          <w:bCs/>
          <w:iCs/>
          <w:sz w:val="22"/>
        </w:rPr>
        <w:t>muestras de tejido, ADN extraído, Otro ¿cuál?</w:t>
      </w:r>
      <w:r>
        <w:rPr>
          <w:rFonts w:ascii="Arial Narrow" w:eastAsia="Arial" w:hAnsi="Arial Narrow"/>
          <w:bCs/>
          <w:iCs/>
          <w:sz w:val="22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86"/>
        <w:gridCol w:w="1605"/>
        <w:gridCol w:w="879"/>
        <w:gridCol w:w="735"/>
        <w:gridCol w:w="1614"/>
        <w:gridCol w:w="440"/>
        <w:gridCol w:w="1028"/>
        <w:gridCol w:w="1775"/>
      </w:tblGrid>
      <w:tr w:rsidR="0098629E" w14:paraId="7C2B60A0" w14:textId="7D898648" w:rsidTr="00525CB6">
        <w:tc>
          <w:tcPr>
            <w:tcW w:w="946" w:type="pct"/>
          </w:tcPr>
          <w:p w14:paraId="23E24B4E" w14:textId="4AD390EB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Animal/invertebrado</w:t>
            </w:r>
          </w:p>
        </w:tc>
        <w:tc>
          <w:tcPr>
            <w:tcW w:w="1246" w:type="pct"/>
            <w:gridSpan w:val="2"/>
          </w:tcPr>
          <w:p w14:paraId="467223F7" w14:textId="1733C5FD" w:rsidR="0098629E" w:rsidRDefault="0098629E" w:rsidP="00CB21EA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Insectos:</w:t>
            </w:r>
            <w:r w:rsidR="00512997">
              <w:rPr>
                <w:rFonts w:ascii="Arial Narrow" w:eastAsia="Arial" w:hAnsi="Arial Narrow"/>
                <w:bCs/>
                <w:iCs/>
                <w:sz w:val="22"/>
              </w:rPr>
              <w:t xml:space="preserve"> </w:t>
            </w:r>
          </w:p>
        </w:tc>
        <w:tc>
          <w:tcPr>
            <w:tcW w:w="1400" w:type="pct"/>
            <w:gridSpan w:val="3"/>
          </w:tcPr>
          <w:p w14:paraId="136897E1" w14:textId="33D56AA9" w:rsidR="0098629E" w:rsidRDefault="0098629E" w:rsidP="00CB21EA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Artrópodos no insectos</w:t>
            </w:r>
            <w:r w:rsidR="00512997">
              <w:rPr>
                <w:rFonts w:ascii="Arial Narrow" w:eastAsia="Arial" w:hAnsi="Arial Narrow"/>
                <w:bCs/>
                <w:iCs/>
                <w:sz w:val="22"/>
              </w:rPr>
              <w:t xml:space="preserve">: </w:t>
            </w:r>
          </w:p>
        </w:tc>
        <w:tc>
          <w:tcPr>
            <w:tcW w:w="1407" w:type="pct"/>
            <w:gridSpan w:val="2"/>
          </w:tcPr>
          <w:p w14:paraId="0E97A500" w14:textId="6A835DFD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Otros invertebrados</w:t>
            </w:r>
            <w:r w:rsidR="00512997">
              <w:rPr>
                <w:rFonts w:ascii="Arial Narrow" w:eastAsia="Arial" w:hAnsi="Arial Narrow"/>
                <w:bCs/>
                <w:iCs/>
                <w:sz w:val="22"/>
              </w:rPr>
              <w:t xml:space="preserve">: </w:t>
            </w:r>
          </w:p>
          <w:p w14:paraId="1FF17729" w14:textId="0B5D1FBF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</w:tr>
      <w:tr w:rsidR="0098629E" w14:paraId="3F459F5E" w14:textId="0D75353E" w:rsidTr="00525CB6">
        <w:tc>
          <w:tcPr>
            <w:tcW w:w="946" w:type="pct"/>
          </w:tcPr>
          <w:p w14:paraId="2726C593" w14:textId="3F47BCA4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Animal/vertebrado</w:t>
            </w:r>
          </w:p>
        </w:tc>
        <w:tc>
          <w:tcPr>
            <w:tcW w:w="805" w:type="pct"/>
          </w:tcPr>
          <w:p w14:paraId="4BA6C9B4" w14:textId="37F1A36A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Peces</w:t>
            </w:r>
            <w:r w:rsidR="00512997">
              <w:rPr>
                <w:rFonts w:ascii="Arial Narrow" w:eastAsia="Arial" w:hAnsi="Arial Narrow"/>
                <w:bCs/>
                <w:iCs/>
                <w:sz w:val="22"/>
              </w:rPr>
              <w:t xml:space="preserve"> (Lotes)</w:t>
            </w:r>
          </w:p>
          <w:p w14:paraId="15765E2A" w14:textId="7B468DE8" w:rsidR="0098629E" w:rsidRDefault="0098629E" w:rsidP="00CB21EA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</w:p>
        </w:tc>
        <w:tc>
          <w:tcPr>
            <w:tcW w:w="810" w:type="pct"/>
            <w:gridSpan w:val="2"/>
          </w:tcPr>
          <w:p w14:paraId="790728DA" w14:textId="34247AA2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Anfibios</w:t>
            </w:r>
          </w:p>
        </w:tc>
        <w:tc>
          <w:tcPr>
            <w:tcW w:w="810" w:type="pct"/>
          </w:tcPr>
          <w:p w14:paraId="22B72ADC" w14:textId="3E58492A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Reptiles</w:t>
            </w:r>
          </w:p>
        </w:tc>
        <w:tc>
          <w:tcPr>
            <w:tcW w:w="737" w:type="pct"/>
            <w:gridSpan w:val="2"/>
          </w:tcPr>
          <w:p w14:paraId="67F3F08B" w14:textId="20ABCEED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 xml:space="preserve">Aves </w:t>
            </w:r>
          </w:p>
        </w:tc>
        <w:tc>
          <w:tcPr>
            <w:tcW w:w="891" w:type="pct"/>
          </w:tcPr>
          <w:p w14:paraId="64883ABA" w14:textId="227CB278" w:rsidR="0098629E" w:rsidRDefault="0098629E" w:rsidP="00A330FE">
            <w:pPr>
              <w:spacing w:before="120" w:after="120" w:line="276" w:lineRule="auto"/>
              <w:jc w:val="both"/>
              <w:rPr>
                <w:rFonts w:ascii="Arial Narrow" w:eastAsia="Arial" w:hAnsi="Arial Narrow"/>
                <w:bCs/>
                <w:iCs/>
                <w:sz w:val="22"/>
              </w:rPr>
            </w:pPr>
            <w:r>
              <w:rPr>
                <w:rFonts w:ascii="Arial Narrow" w:eastAsia="Arial" w:hAnsi="Arial Narrow"/>
                <w:bCs/>
                <w:iCs/>
                <w:sz w:val="22"/>
              </w:rPr>
              <w:t>Mamíferos</w:t>
            </w:r>
          </w:p>
        </w:tc>
      </w:tr>
    </w:tbl>
    <w:p w14:paraId="455822C9" w14:textId="255CE064" w:rsidR="00D51C7A" w:rsidRPr="00A330FE" w:rsidRDefault="00D51C7A" w:rsidP="00D51C7A">
      <w:pPr>
        <w:spacing w:before="120" w:after="120" w:line="276" w:lineRule="auto"/>
        <w:jc w:val="both"/>
        <w:rPr>
          <w:rFonts w:ascii="Arial Narrow" w:eastAsia="Arial" w:hAnsi="Arial Narrow"/>
          <w:sz w:val="22"/>
        </w:rPr>
      </w:pPr>
      <w:r w:rsidRPr="00A330FE">
        <w:rPr>
          <w:rFonts w:ascii="Arial Narrow" w:eastAsia="Arial" w:hAnsi="Arial Narrow"/>
          <w:sz w:val="22"/>
        </w:rPr>
        <w:t>Observaciones sobre el estado de recepción de los especímenes: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66408B" w14:paraId="3F59A247" w14:textId="77777777" w:rsidTr="00525CB6">
        <w:tc>
          <w:tcPr>
            <w:tcW w:w="5000" w:type="pct"/>
            <w:tcBorders>
              <w:bottom w:val="single" w:sz="4" w:space="0" w:color="auto"/>
            </w:tcBorders>
          </w:tcPr>
          <w:p w14:paraId="298A728F" w14:textId="77777777" w:rsidR="0066408B" w:rsidRDefault="0066408B" w:rsidP="00D51C7A">
            <w:pPr>
              <w:spacing w:after="200" w:line="276" w:lineRule="auto"/>
              <w:jc w:val="both"/>
              <w:rPr>
                <w:rFonts w:ascii="Arial Narrow" w:eastAsia="Arial" w:hAnsi="Arial Narrow" w:cs="Times New Roman"/>
                <w:sz w:val="22"/>
              </w:rPr>
            </w:pPr>
          </w:p>
        </w:tc>
      </w:tr>
      <w:tr w:rsidR="0066408B" w14:paraId="3849A71C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CB35ED3" w14:textId="77777777" w:rsidR="0066408B" w:rsidRDefault="0066408B" w:rsidP="00D51C7A">
            <w:pPr>
              <w:spacing w:after="200" w:line="276" w:lineRule="auto"/>
              <w:jc w:val="both"/>
              <w:rPr>
                <w:rFonts w:ascii="Arial Narrow" w:eastAsia="Arial" w:hAnsi="Arial Narrow" w:cs="Times New Roman"/>
                <w:sz w:val="22"/>
              </w:rPr>
            </w:pPr>
          </w:p>
        </w:tc>
      </w:tr>
      <w:tr w:rsidR="0066408B" w14:paraId="214E54F9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C9CAAB8" w14:textId="77777777" w:rsidR="0066408B" w:rsidRDefault="0066408B" w:rsidP="00D51C7A">
            <w:pPr>
              <w:spacing w:after="200" w:line="276" w:lineRule="auto"/>
              <w:jc w:val="both"/>
              <w:rPr>
                <w:rFonts w:ascii="Arial Narrow" w:eastAsia="Arial" w:hAnsi="Arial Narrow" w:cs="Times New Roman"/>
                <w:sz w:val="22"/>
              </w:rPr>
            </w:pPr>
          </w:p>
        </w:tc>
      </w:tr>
      <w:tr w:rsidR="0066408B" w14:paraId="12D28526" w14:textId="77777777" w:rsidTr="00525CB6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51E9F4F" w14:textId="77777777" w:rsidR="0066408B" w:rsidRDefault="0066408B" w:rsidP="00D51C7A">
            <w:pPr>
              <w:spacing w:after="200" w:line="276" w:lineRule="auto"/>
              <w:jc w:val="both"/>
              <w:rPr>
                <w:rFonts w:ascii="Arial Narrow" w:eastAsia="Arial" w:hAnsi="Arial Narrow" w:cs="Times New Roman"/>
                <w:sz w:val="22"/>
              </w:rPr>
            </w:pPr>
          </w:p>
        </w:tc>
      </w:tr>
    </w:tbl>
    <w:p w14:paraId="613B5627" w14:textId="0E35CC90" w:rsidR="00D51C7A" w:rsidRPr="00A330FE" w:rsidRDefault="00D51C7A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</w:p>
    <w:p w14:paraId="0BD33ACD" w14:textId="51772FA3" w:rsidR="00D51C7A" w:rsidRPr="00A330FE" w:rsidRDefault="0098629E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  <w:r w:rsidRPr="00A330FE">
        <w:rPr>
          <w:rFonts w:ascii="Arial Narrow" w:eastAsia="Arial" w:hAnsi="Arial Narrow"/>
          <w:b/>
          <w:i/>
          <w:sz w:val="22"/>
        </w:rPr>
        <w:t>Nota:</w:t>
      </w:r>
      <w:r w:rsidRPr="00A330FE">
        <w:rPr>
          <w:rFonts w:ascii="Arial Narrow" w:eastAsia="Arial" w:hAnsi="Arial Narrow"/>
          <w:i/>
          <w:sz w:val="22"/>
        </w:rPr>
        <w:t xml:space="preserve"> </w:t>
      </w:r>
      <w:r w:rsidRPr="00A330FE">
        <w:rPr>
          <w:rFonts w:ascii="Arial Narrow" w:eastAsia="Arial" w:hAnsi="Arial Narrow"/>
          <w:iCs/>
          <w:sz w:val="22"/>
        </w:rPr>
        <w:t xml:space="preserve">es indispensable anexar documentación que acredite la procedencia legal de los especímenes, plantilla de la información asociada a los especímenes a depositar (plantilla Darwin Core), copia de publicación científica de la descripción, en el caso de especímenes tipo. Esta información debe ser enviada con anterioridad al correo </w:t>
      </w:r>
      <w:hyperlink r:id="rId8" w:history="1">
        <w:r w:rsidRPr="00A330FE">
          <w:rPr>
            <w:rFonts w:ascii="Arial Narrow" w:eastAsia="Arial" w:hAnsi="Arial Narrow"/>
            <w:iCs/>
            <w:color w:val="0000FF"/>
            <w:sz w:val="22"/>
            <w:u w:val="single"/>
          </w:rPr>
          <w:t>museo@unillanos.edu.co</w:t>
        </w:r>
      </w:hyperlink>
    </w:p>
    <w:p w14:paraId="6A28192C" w14:textId="646B6298" w:rsidR="00A330FE" w:rsidRDefault="00A330FE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</w:p>
    <w:p w14:paraId="06B24E05" w14:textId="0167BF68" w:rsidR="0098629E" w:rsidRDefault="0098629E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</w:p>
    <w:p w14:paraId="0426A4FE" w14:textId="77777777" w:rsidR="0098629E" w:rsidRDefault="0098629E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</w:p>
    <w:p w14:paraId="3902A3F8" w14:textId="77777777" w:rsidR="00A330FE" w:rsidRPr="00A330FE" w:rsidRDefault="00A330FE" w:rsidP="00D51C7A">
      <w:pPr>
        <w:spacing w:after="200" w:line="276" w:lineRule="auto"/>
        <w:jc w:val="both"/>
        <w:rPr>
          <w:rFonts w:ascii="Arial Narrow" w:eastAsia="Arial" w:hAnsi="Arial Narrow" w:cs="Times New Roman"/>
          <w:sz w:val="22"/>
        </w:rPr>
      </w:pPr>
    </w:p>
    <w:tbl>
      <w:tblPr>
        <w:tblW w:w="91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76"/>
        <w:gridCol w:w="4457"/>
      </w:tblGrid>
      <w:tr w:rsidR="00D51C7A" w:rsidRPr="00A330FE" w14:paraId="61CDE6AD" w14:textId="77777777" w:rsidTr="00FA67C9">
        <w:trPr>
          <w:trHeight w:val="338"/>
        </w:trPr>
        <w:tc>
          <w:tcPr>
            <w:tcW w:w="4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2D2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Firma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7C8A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BA90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Firma</w:t>
            </w:r>
          </w:p>
        </w:tc>
      </w:tr>
      <w:tr w:rsidR="00D51C7A" w:rsidRPr="00A330FE" w14:paraId="4E541614" w14:textId="77777777" w:rsidTr="00FA67C9">
        <w:trPr>
          <w:trHeight w:val="338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55D0" w14:textId="3CF530CC" w:rsidR="00D51C7A" w:rsidRPr="00A330FE" w:rsidRDefault="00D51C7A" w:rsidP="00CB21E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Nombre:</w:t>
            </w:r>
            <w:r w:rsidR="0066408B">
              <w:rPr>
                <w:rFonts w:ascii="Arial Narrow" w:eastAsia="Arial" w:hAnsi="Arial Narrow" w:cs="Times New Roman"/>
                <w:sz w:val="22"/>
              </w:rPr>
              <w:t xml:space="preserve"> </w:t>
            </w:r>
            <w:proofErr w:type="spellStart"/>
            <w:r w:rsidR="00CB21EA">
              <w:rPr>
                <w:rFonts w:ascii="Arial Narrow" w:eastAsia="Arial" w:hAnsi="Arial Narrow" w:cs="Times New Roman"/>
                <w:sz w:val="22"/>
              </w:rPr>
              <w:t>XXXXXXXXXXXXXX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3AC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2F6C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Nombre:</w:t>
            </w:r>
          </w:p>
        </w:tc>
      </w:tr>
      <w:tr w:rsidR="00D51C7A" w:rsidRPr="00A330FE" w14:paraId="2BE791B1" w14:textId="77777777" w:rsidTr="00FA67C9">
        <w:trPr>
          <w:trHeight w:val="338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0EC" w14:textId="276E6C83" w:rsidR="00D51C7A" w:rsidRPr="00A330FE" w:rsidRDefault="0066408B" w:rsidP="00D51C7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Directora del MHNU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878A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8FC1" w14:textId="528FD8A2" w:rsidR="00D51C7A" w:rsidRPr="00A330FE" w:rsidRDefault="0066408B" w:rsidP="00D51C7A">
            <w:pPr>
              <w:rPr>
                <w:rFonts w:ascii="Arial Narrow" w:eastAsia="Arial" w:hAnsi="Arial Narrow" w:cs="Times New Roman"/>
                <w:sz w:val="22"/>
              </w:rPr>
            </w:pPr>
            <w:r w:rsidRPr="00A330FE">
              <w:rPr>
                <w:rFonts w:ascii="Arial Narrow" w:eastAsia="Arial" w:hAnsi="Arial Narrow" w:cs="Times New Roman"/>
                <w:sz w:val="22"/>
              </w:rPr>
              <w:t>Depositante de especímenes</w:t>
            </w:r>
          </w:p>
        </w:tc>
      </w:tr>
      <w:tr w:rsidR="00D51C7A" w:rsidRPr="00A330FE" w14:paraId="1B36847F" w14:textId="77777777" w:rsidTr="00FA67C9">
        <w:trPr>
          <w:trHeight w:val="338"/>
        </w:trPr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E14" w14:textId="48714DA5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29BE" w14:textId="77777777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E31" w14:textId="229D40D3" w:rsidR="00D51C7A" w:rsidRPr="00A330FE" w:rsidRDefault="00D51C7A" w:rsidP="00D51C7A">
            <w:pPr>
              <w:rPr>
                <w:rFonts w:ascii="Arial Narrow" w:eastAsia="Arial" w:hAnsi="Arial Narrow" w:cs="Times New Roman"/>
                <w:sz w:val="22"/>
              </w:rPr>
            </w:pPr>
          </w:p>
        </w:tc>
      </w:tr>
    </w:tbl>
    <w:p w14:paraId="3D1AD6D1" w14:textId="3BDB236F" w:rsidR="00FF3433" w:rsidRPr="00A330FE" w:rsidRDefault="00FF3433" w:rsidP="00A330FE">
      <w:pPr>
        <w:rPr>
          <w:rFonts w:ascii="Arial Narrow" w:hAnsi="Arial Narrow"/>
          <w:szCs w:val="24"/>
        </w:rPr>
      </w:pPr>
    </w:p>
    <w:sectPr w:rsidR="00FF3433" w:rsidRPr="00A330FE" w:rsidSect="00CB21EA">
      <w:headerReference w:type="default" r:id="rId9"/>
      <w:headerReference w:type="first" r:id="rId10"/>
      <w:pgSz w:w="12240" w:h="15840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F16E1" w14:textId="77777777" w:rsidR="00D4649B" w:rsidRDefault="00D4649B" w:rsidP="00586AC7">
      <w:r>
        <w:separator/>
      </w:r>
    </w:p>
  </w:endnote>
  <w:endnote w:type="continuationSeparator" w:id="0">
    <w:p w14:paraId="1163233D" w14:textId="77777777" w:rsidR="00D4649B" w:rsidRDefault="00D4649B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7E16" w14:textId="77777777" w:rsidR="00D4649B" w:rsidRDefault="00D4649B" w:rsidP="00586AC7">
      <w:r>
        <w:separator/>
      </w:r>
    </w:p>
  </w:footnote>
  <w:footnote w:type="continuationSeparator" w:id="0">
    <w:p w14:paraId="5FD57EA3" w14:textId="77777777" w:rsidR="00D4649B" w:rsidRDefault="00D4649B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469"/>
      <w:gridCol w:w="1922"/>
      <w:gridCol w:w="1243"/>
      <w:gridCol w:w="2883"/>
      <w:gridCol w:w="1445"/>
    </w:tblGrid>
    <w:tr w:rsidR="00CB21EA" w:rsidRPr="00C824DA" w14:paraId="4546E77C" w14:textId="77777777" w:rsidTr="00CB21EA">
      <w:trPr>
        <w:trHeight w:val="312"/>
        <w:jc w:val="center"/>
      </w:trPr>
      <w:tc>
        <w:tcPr>
          <w:tcW w:w="2328" w:type="dxa"/>
          <w:vMerge w:val="restart"/>
          <w:vAlign w:val="center"/>
        </w:tcPr>
        <w:p w14:paraId="106CA3BD" w14:textId="77777777" w:rsidR="00CB21EA" w:rsidRPr="00C824DA" w:rsidRDefault="00CB21EA" w:rsidP="00CB21EA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lang w:eastAsia="es-CO"/>
            </w:rPr>
          </w:pPr>
          <w:r>
            <w:rPr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89432D4" wp14:editId="07836CDE">
                <wp:extent cx="1381125" cy="457200"/>
                <wp:effectExtent l="0" t="0" r="9525" b="0"/>
                <wp:docPr id="10" name="Imagen 10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6" w:type="dxa"/>
          <w:gridSpan w:val="4"/>
          <w:vAlign w:val="center"/>
        </w:tcPr>
        <w:p w14:paraId="32D234F8" w14:textId="77777777" w:rsidR="00CB21EA" w:rsidRPr="00C824DA" w:rsidRDefault="00CB21EA" w:rsidP="00CB21EA">
          <w:pPr>
            <w:tabs>
              <w:tab w:val="center" w:pos="4419"/>
              <w:tab w:val="right" w:pos="8838"/>
            </w:tabs>
            <w:jc w:val="center"/>
            <w:rPr>
              <w:color w:val="000000"/>
              <w:sz w:val="20"/>
              <w:szCs w:val="20"/>
              <w:highlight w:val="yellow"/>
              <w:lang w:eastAsia="es-CO"/>
            </w:rPr>
          </w:pPr>
          <w:r>
            <w:rPr>
              <w:b/>
              <w:color w:val="000000"/>
              <w:szCs w:val="20"/>
              <w:lang w:eastAsia="es-CO"/>
            </w:rPr>
            <w:t xml:space="preserve">PROCESO </w:t>
          </w:r>
          <w:r w:rsidRPr="00C824DA">
            <w:rPr>
              <w:b/>
              <w:color w:val="000000"/>
              <w:szCs w:val="20"/>
              <w:lang w:eastAsia="es-CO"/>
            </w:rPr>
            <w:t>GESTIÓN</w:t>
          </w:r>
          <w:r>
            <w:rPr>
              <w:b/>
              <w:color w:val="000000"/>
              <w:szCs w:val="20"/>
              <w:lang w:eastAsia="es-CO"/>
            </w:rPr>
            <w:t xml:space="preserve"> DE APOYO A LA ACADEMIA</w:t>
          </w:r>
        </w:p>
      </w:tc>
    </w:tr>
    <w:tr w:rsidR="00CB21EA" w:rsidRPr="00C824DA" w14:paraId="5FF59A0D" w14:textId="77777777" w:rsidTr="00CB21EA">
      <w:trPr>
        <w:trHeight w:val="312"/>
        <w:jc w:val="center"/>
      </w:trPr>
      <w:tc>
        <w:tcPr>
          <w:tcW w:w="2328" w:type="dxa"/>
          <w:vMerge/>
          <w:vAlign w:val="center"/>
        </w:tcPr>
        <w:p w14:paraId="4C2B4E46" w14:textId="77777777" w:rsidR="00CB21EA" w:rsidRPr="00C824DA" w:rsidRDefault="00CB21EA" w:rsidP="00CB21EA">
          <w:pPr>
            <w:tabs>
              <w:tab w:val="center" w:pos="4419"/>
              <w:tab w:val="right" w:pos="8838"/>
            </w:tabs>
            <w:rPr>
              <w:color w:val="000000"/>
              <w:sz w:val="20"/>
              <w:szCs w:val="20"/>
              <w:lang w:eastAsia="es-CO"/>
            </w:rPr>
          </w:pPr>
        </w:p>
      </w:tc>
      <w:tc>
        <w:tcPr>
          <w:tcW w:w="7066" w:type="dxa"/>
          <w:gridSpan w:val="4"/>
          <w:vAlign w:val="center"/>
        </w:tcPr>
        <w:p w14:paraId="34669F2F" w14:textId="305B6A6E" w:rsidR="00CB21EA" w:rsidRPr="008756D2" w:rsidRDefault="00CB21EA" w:rsidP="00CB21EA">
          <w:pP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CB21EA">
            <w:rPr>
              <w:b/>
              <w:sz w:val="20"/>
              <w:szCs w:val="20"/>
            </w:rPr>
            <w:t xml:space="preserve">FORMULARIO DE CONSTANCIA DE DEPÓSITO DE ESPECÍMENES Y/O MUESTRAS AL MUSEO DE HISTORIA NATURAL </w:t>
          </w:r>
          <w:proofErr w:type="spellStart"/>
          <w:r w:rsidRPr="00CB21EA">
            <w:rPr>
              <w:b/>
              <w:sz w:val="20"/>
              <w:szCs w:val="20"/>
            </w:rPr>
            <w:t>UNILLANOS</w:t>
          </w:r>
          <w:proofErr w:type="spellEnd"/>
          <w:r w:rsidRPr="00CB21EA">
            <w:rPr>
              <w:b/>
              <w:sz w:val="20"/>
              <w:szCs w:val="20"/>
            </w:rPr>
            <w:t xml:space="preserve"> – </w:t>
          </w:r>
          <w:proofErr w:type="spellStart"/>
          <w:r w:rsidRPr="00CB21EA">
            <w:rPr>
              <w:b/>
              <w:sz w:val="20"/>
              <w:szCs w:val="20"/>
            </w:rPr>
            <w:t>MHNU</w:t>
          </w:r>
          <w:proofErr w:type="spellEnd"/>
        </w:p>
      </w:tc>
    </w:tr>
    <w:tr w:rsidR="00CB21EA" w:rsidRPr="00CB21EA" w14:paraId="65D1B185" w14:textId="77777777" w:rsidTr="00CB21EA">
      <w:trPr>
        <w:trHeight w:val="312"/>
        <w:jc w:val="center"/>
      </w:trPr>
      <w:tc>
        <w:tcPr>
          <w:tcW w:w="2328" w:type="dxa"/>
          <w:vMerge/>
          <w:vAlign w:val="center"/>
        </w:tcPr>
        <w:p w14:paraId="6C23C59A" w14:textId="77777777" w:rsidR="00CB21EA" w:rsidRPr="00CB21EA" w:rsidRDefault="00CB21EA" w:rsidP="00CB21EA">
          <w:pPr>
            <w:tabs>
              <w:tab w:val="center" w:pos="4419"/>
              <w:tab w:val="right" w:pos="8838"/>
            </w:tabs>
            <w:rPr>
              <w:color w:val="000000"/>
              <w:sz w:val="18"/>
              <w:szCs w:val="20"/>
              <w:lang w:eastAsia="es-CO"/>
            </w:rPr>
          </w:pPr>
        </w:p>
      </w:tc>
      <w:tc>
        <w:tcPr>
          <w:tcW w:w="1812" w:type="dxa"/>
          <w:tcMar>
            <w:left w:w="57" w:type="dxa"/>
            <w:right w:w="57" w:type="dxa"/>
          </w:tcMar>
          <w:vAlign w:val="center"/>
        </w:tcPr>
        <w:p w14:paraId="33609FD4" w14:textId="440A5ADB" w:rsidR="00CB21EA" w:rsidRPr="00CB21EA" w:rsidRDefault="00CB21EA" w:rsidP="00CB21EA">
          <w:pPr>
            <w:tabs>
              <w:tab w:val="center" w:pos="4419"/>
              <w:tab w:val="right" w:pos="8838"/>
            </w:tabs>
            <w:rPr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CB21EA">
            <w:rPr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i/>
              <w:color w:val="000000"/>
              <w:sz w:val="16"/>
              <w:szCs w:val="20"/>
              <w:lang w:eastAsia="es-CO"/>
            </w:rPr>
            <w:t>FO-</w:t>
          </w:r>
          <w:proofErr w:type="spellStart"/>
          <w:r>
            <w:rPr>
              <w:i/>
              <w:color w:val="000000"/>
              <w:sz w:val="16"/>
              <w:szCs w:val="20"/>
              <w:lang w:eastAsia="es-CO"/>
            </w:rPr>
            <w:t>GAA</w:t>
          </w:r>
          <w:proofErr w:type="spellEnd"/>
          <w:r>
            <w:rPr>
              <w:i/>
              <w:color w:val="000000"/>
              <w:sz w:val="16"/>
              <w:szCs w:val="20"/>
              <w:lang w:eastAsia="es-CO"/>
            </w:rPr>
            <w:t>-322</w:t>
          </w:r>
        </w:p>
      </w:tc>
      <w:tc>
        <w:tcPr>
          <w:tcW w:w="1172" w:type="dxa"/>
          <w:tcMar>
            <w:left w:w="57" w:type="dxa"/>
            <w:right w:w="57" w:type="dxa"/>
          </w:tcMar>
          <w:vAlign w:val="center"/>
        </w:tcPr>
        <w:p w14:paraId="1CE05DA9" w14:textId="77777777" w:rsidR="00CB21EA" w:rsidRPr="00CB21EA" w:rsidRDefault="00CB21EA" w:rsidP="00CB21EA">
          <w:pPr>
            <w:tabs>
              <w:tab w:val="center" w:pos="4419"/>
              <w:tab w:val="right" w:pos="8838"/>
            </w:tabs>
            <w:rPr>
              <w:i/>
              <w:color w:val="000000"/>
              <w:sz w:val="16"/>
              <w:szCs w:val="20"/>
              <w:lang w:eastAsia="es-CO"/>
            </w:rPr>
          </w:pPr>
          <w:r w:rsidRPr="00CB21EA">
            <w:rPr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19" w:type="dxa"/>
          <w:tcMar>
            <w:left w:w="57" w:type="dxa"/>
            <w:right w:w="57" w:type="dxa"/>
          </w:tcMar>
          <w:vAlign w:val="center"/>
        </w:tcPr>
        <w:p w14:paraId="6675E778" w14:textId="77777777" w:rsidR="00CB21EA" w:rsidRPr="00CB21EA" w:rsidRDefault="00CB21EA" w:rsidP="00CB21EA">
          <w:pPr>
            <w:tabs>
              <w:tab w:val="center" w:pos="4419"/>
              <w:tab w:val="right" w:pos="8838"/>
            </w:tabs>
            <w:rPr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CB21EA">
            <w:rPr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CB21EA">
            <w:rPr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63" w:type="dxa"/>
          <w:tcMar>
            <w:left w:w="57" w:type="dxa"/>
            <w:right w:w="57" w:type="dxa"/>
          </w:tcMar>
          <w:vAlign w:val="center"/>
        </w:tcPr>
        <w:p w14:paraId="543DE6F2" w14:textId="6FD9A018" w:rsidR="00CB21EA" w:rsidRPr="00CB21EA" w:rsidRDefault="00CB21EA" w:rsidP="00CB21EA">
          <w:pPr>
            <w:tabs>
              <w:tab w:val="center" w:pos="4419"/>
              <w:tab w:val="right" w:pos="8838"/>
            </w:tabs>
            <w:rPr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CB21EA">
            <w:rPr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525CB6">
            <w:rPr>
              <w:i/>
              <w:noProof/>
              <w:color w:val="000000"/>
              <w:sz w:val="16"/>
              <w:szCs w:val="20"/>
              <w:lang w:eastAsia="es-CO"/>
            </w:rPr>
            <w:t>3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525CB6">
            <w:rPr>
              <w:i/>
              <w:noProof/>
              <w:color w:val="000000"/>
              <w:sz w:val="16"/>
              <w:szCs w:val="20"/>
              <w:lang w:eastAsia="es-CO"/>
            </w:rPr>
            <w:t>3</w:t>
          </w:r>
          <w:r w:rsidRPr="00CB21EA">
            <w:rPr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0D4C3D98" w14:textId="1530549E" w:rsidR="00CB21EA" w:rsidRPr="00CB21EA" w:rsidRDefault="00CB21EA" w:rsidP="00586AC7">
    <w:pPr>
      <w:pStyle w:val="Encabezado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01"/>
      <w:gridCol w:w="5231"/>
      <w:gridCol w:w="1480"/>
      <w:gridCol w:w="1482"/>
    </w:tblGrid>
    <w:tr w:rsidR="00A91402" w:rsidRPr="00802734" w14:paraId="02708792" w14:textId="77777777" w:rsidTr="00E55FCC">
      <w:trPr>
        <w:trHeight w:val="283"/>
        <w:jc w:val="center"/>
      </w:trPr>
      <w:tc>
        <w:tcPr>
          <w:tcW w:w="639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058D36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2797B53" wp14:editId="297CE0F1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661035" cy="646430"/>
                <wp:effectExtent l="0" t="0" r="5715" b="1270"/>
                <wp:wrapNone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3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84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0074A4D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Cs w:val="24"/>
              <w:lang w:val="es-ES" w:eastAsia="es-ES"/>
            </w:rPr>
          </w:pPr>
          <w:r w:rsidRPr="00802734">
            <w:rPr>
              <w:rFonts w:eastAsia="Times New Roman"/>
              <w:b/>
              <w:bCs/>
              <w:szCs w:val="24"/>
              <w:lang w:val="es-ES" w:eastAsia="es-ES"/>
            </w:rPr>
            <w:t>UNIVERSIDAD DE LOS LLANOS</w:t>
          </w:r>
        </w:p>
      </w:tc>
      <w:tc>
        <w:tcPr>
          <w:tcW w:w="157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2BA5C37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b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CÓDIGO: FO-GAA-</w:t>
          </w:r>
          <w:r w:rsidRPr="00E5661D">
            <w:rPr>
              <w:rFonts w:eastAsia="Times New Roman"/>
              <w:b/>
              <w:sz w:val="20"/>
              <w:szCs w:val="20"/>
              <w:lang w:val="es-ES" w:eastAsia="es-ES"/>
            </w:rPr>
            <w:t>01</w:t>
          </w:r>
        </w:p>
      </w:tc>
    </w:tr>
    <w:tr w:rsidR="00A91402" w:rsidRPr="00802734" w14:paraId="0D7A442D" w14:textId="77777777" w:rsidTr="00E55FCC">
      <w:trPr>
        <w:trHeight w:val="283"/>
        <w:jc w:val="center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0D9A7F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784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EECC54B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</w:p>
      </w:tc>
      <w:tc>
        <w:tcPr>
          <w:tcW w:w="78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599FD7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VERSIÓN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 xml:space="preserve">: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t>01</w:t>
          </w:r>
        </w:p>
      </w:tc>
      <w:tc>
        <w:tcPr>
          <w:tcW w:w="789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55F3E4" w14:textId="4D33D061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PAGINA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 xml:space="preserve">: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begin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instrText xml:space="preserve"> PAGE </w:instrTex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separate"/>
          </w:r>
          <w:r w:rsidR="00CB21EA">
            <w:rPr>
              <w:rFonts w:eastAsia="Times New Roman"/>
              <w:noProof/>
              <w:sz w:val="18"/>
              <w:szCs w:val="20"/>
              <w:lang w:val="es-ES" w:eastAsia="es-ES"/>
            </w:rPr>
            <w:t>1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end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t xml:space="preserve"> de 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begin"/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instrText xml:space="preserve"> NUMPAGES  </w:instrTex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separate"/>
          </w:r>
          <w:r w:rsidR="00CB21EA">
            <w:rPr>
              <w:rFonts w:eastAsia="Times New Roman"/>
              <w:noProof/>
              <w:sz w:val="18"/>
              <w:szCs w:val="20"/>
              <w:lang w:val="es-ES" w:eastAsia="es-ES"/>
            </w:rPr>
            <w:t>4</w:t>
          </w:r>
          <w:r w:rsidRPr="00802734">
            <w:rPr>
              <w:rFonts w:eastAsia="Times New Roman"/>
              <w:sz w:val="18"/>
              <w:szCs w:val="20"/>
              <w:lang w:val="es-ES" w:eastAsia="es-ES"/>
            </w:rPr>
            <w:fldChar w:fldCharType="end"/>
          </w:r>
        </w:p>
      </w:tc>
    </w:tr>
    <w:tr w:rsidR="00A91402" w:rsidRPr="00802734" w14:paraId="11A9C168" w14:textId="77777777" w:rsidTr="00E55FCC">
      <w:trPr>
        <w:trHeight w:val="283"/>
        <w:jc w:val="center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6963DBA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7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CCAD811" w14:textId="03E82151" w:rsidR="00A91402" w:rsidRPr="00802734" w:rsidRDefault="00E74B87" w:rsidP="00A55315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  <w:r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PROCESO GESTIÓN DE </w:t>
          </w:r>
          <w:r w:rsidR="00A91402"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APOYO A LA ACADEMIA</w:t>
          </w:r>
        </w:p>
      </w:tc>
      <w:tc>
        <w:tcPr>
          <w:tcW w:w="157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CCFF9AA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FECHA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>: 31/03/2016</w:t>
          </w:r>
        </w:p>
      </w:tc>
    </w:tr>
    <w:tr w:rsidR="00A91402" w:rsidRPr="00802734" w14:paraId="16F5DF30" w14:textId="77777777" w:rsidTr="00E55FCC">
      <w:trPr>
        <w:trHeight w:val="283"/>
        <w:jc w:val="center"/>
      </w:trPr>
      <w:tc>
        <w:tcPr>
          <w:tcW w:w="639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6D73AC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</w:p>
      </w:tc>
      <w:tc>
        <w:tcPr>
          <w:tcW w:w="278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9FB4C7F" w14:textId="77777777" w:rsidR="00A91402" w:rsidRPr="00802734" w:rsidRDefault="00A91402" w:rsidP="00AD2E76">
          <w:pPr>
            <w:tabs>
              <w:tab w:val="center" w:pos="4252"/>
              <w:tab w:val="right" w:pos="8504"/>
            </w:tabs>
            <w:jc w:val="center"/>
            <w:rPr>
              <w:rFonts w:eastAsia="Times New Roman"/>
              <w:b/>
              <w:bCs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FORMATO </w:t>
          </w:r>
          <w:r w:rsidR="00AD2E76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SOLICITUD DE VISITA CIENTÍFICA</w:t>
          </w:r>
        </w:p>
      </w:tc>
      <w:tc>
        <w:tcPr>
          <w:tcW w:w="1577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8B29B20" w14:textId="77777777" w:rsidR="00A91402" w:rsidRPr="00802734" w:rsidRDefault="00A91402" w:rsidP="00A55315">
          <w:pPr>
            <w:tabs>
              <w:tab w:val="center" w:pos="4252"/>
              <w:tab w:val="right" w:pos="8504"/>
            </w:tabs>
            <w:rPr>
              <w:rFonts w:eastAsia="Times New Roman"/>
              <w:sz w:val="20"/>
              <w:szCs w:val="20"/>
              <w:lang w:val="es-ES" w:eastAsia="es-ES"/>
            </w:rPr>
          </w:pPr>
          <w:r w:rsidRPr="00802734">
            <w:rPr>
              <w:rFonts w:eastAsia="Times New Roman"/>
              <w:b/>
              <w:sz w:val="20"/>
              <w:szCs w:val="20"/>
              <w:lang w:val="es-ES" w:eastAsia="es-ES"/>
            </w:rPr>
            <w:t>VIGENCIA</w:t>
          </w:r>
          <w:r w:rsidRPr="00802734">
            <w:rPr>
              <w:rFonts w:eastAsia="Times New Roman"/>
              <w:sz w:val="20"/>
              <w:szCs w:val="20"/>
              <w:lang w:val="es-ES" w:eastAsia="es-ES"/>
            </w:rPr>
            <w:t>: 2016</w:t>
          </w:r>
        </w:p>
      </w:tc>
    </w:tr>
  </w:tbl>
  <w:p w14:paraId="717FEFA1" w14:textId="77777777" w:rsidR="00A91402" w:rsidRPr="00B81D5C" w:rsidRDefault="00A91402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5E0"/>
    <w:multiLevelType w:val="hybridMultilevel"/>
    <w:tmpl w:val="BDD658E0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B50151"/>
    <w:multiLevelType w:val="hybridMultilevel"/>
    <w:tmpl w:val="22C8B4BE"/>
    <w:lvl w:ilvl="0" w:tplc="33465A1A">
      <w:start w:val="1"/>
      <w:numFmt w:val="bullet"/>
      <w:lvlText w:val="□"/>
      <w:lvlJc w:val="left"/>
      <w:pPr>
        <w:ind w:left="927" w:hanging="360"/>
      </w:pPr>
      <w:rPr>
        <w:rFonts w:ascii="Arial" w:hAnsi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330A"/>
    <w:multiLevelType w:val="hybridMultilevel"/>
    <w:tmpl w:val="74D0D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C7"/>
    <w:rsid w:val="00023D11"/>
    <w:rsid w:val="0003283D"/>
    <w:rsid w:val="00072688"/>
    <w:rsid w:val="0007393A"/>
    <w:rsid w:val="000822FF"/>
    <w:rsid w:val="00094930"/>
    <w:rsid w:val="001055B4"/>
    <w:rsid w:val="00115C75"/>
    <w:rsid w:val="00132DA7"/>
    <w:rsid w:val="00156EE7"/>
    <w:rsid w:val="00187E36"/>
    <w:rsid w:val="001A0121"/>
    <w:rsid w:val="001A1BAC"/>
    <w:rsid w:val="001C6375"/>
    <w:rsid w:val="001D59EC"/>
    <w:rsid w:val="001F06A3"/>
    <w:rsid w:val="002046E1"/>
    <w:rsid w:val="0022608B"/>
    <w:rsid w:val="002A3B7B"/>
    <w:rsid w:val="002D2867"/>
    <w:rsid w:val="002F7E4C"/>
    <w:rsid w:val="003020C8"/>
    <w:rsid w:val="00337E43"/>
    <w:rsid w:val="00347F71"/>
    <w:rsid w:val="003560B3"/>
    <w:rsid w:val="00357E14"/>
    <w:rsid w:val="00367E08"/>
    <w:rsid w:val="003B2420"/>
    <w:rsid w:val="003B74E6"/>
    <w:rsid w:val="003C1516"/>
    <w:rsid w:val="003C5097"/>
    <w:rsid w:val="003D058B"/>
    <w:rsid w:val="003E2000"/>
    <w:rsid w:val="003E475D"/>
    <w:rsid w:val="00443013"/>
    <w:rsid w:val="004511E2"/>
    <w:rsid w:val="00457396"/>
    <w:rsid w:val="004600C7"/>
    <w:rsid w:val="00472E25"/>
    <w:rsid w:val="00492CAC"/>
    <w:rsid w:val="004A783A"/>
    <w:rsid w:val="004D1586"/>
    <w:rsid w:val="004F03B9"/>
    <w:rsid w:val="00500DC8"/>
    <w:rsid w:val="00512997"/>
    <w:rsid w:val="00514A6F"/>
    <w:rsid w:val="00525CB6"/>
    <w:rsid w:val="0053169A"/>
    <w:rsid w:val="00531AE0"/>
    <w:rsid w:val="005654CF"/>
    <w:rsid w:val="00586320"/>
    <w:rsid w:val="00586AC7"/>
    <w:rsid w:val="005D244D"/>
    <w:rsid w:val="00611267"/>
    <w:rsid w:val="00616E7C"/>
    <w:rsid w:val="00627960"/>
    <w:rsid w:val="00632D8E"/>
    <w:rsid w:val="006455A4"/>
    <w:rsid w:val="0066408B"/>
    <w:rsid w:val="006749B4"/>
    <w:rsid w:val="006D1564"/>
    <w:rsid w:val="006E4D56"/>
    <w:rsid w:val="00714661"/>
    <w:rsid w:val="007166AB"/>
    <w:rsid w:val="007366B5"/>
    <w:rsid w:val="00770FBA"/>
    <w:rsid w:val="00793D1A"/>
    <w:rsid w:val="007B1A7F"/>
    <w:rsid w:val="007B5630"/>
    <w:rsid w:val="007C3BCD"/>
    <w:rsid w:val="007E1E1F"/>
    <w:rsid w:val="007E7D20"/>
    <w:rsid w:val="00802734"/>
    <w:rsid w:val="008218F3"/>
    <w:rsid w:val="00835888"/>
    <w:rsid w:val="0084164B"/>
    <w:rsid w:val="008478C3"/>
    <w:rsid w:val="008536A7"/>
    <w:rsid w:val="00861C38"/>
    <w:rsid w:val="008910AE"/>
    <w:rsid w:val="008D3432"/>
    <w:rsid w:val="009212A8"/>
    <w:rsid w:val="00924F1C"/>
    <w:rsid w:val="009429FE"/>
    <w:rsid w:val="009572D3"/>
    <w:rsid w:val="0096202A"/>
    <w:rsid w:val="0098629E"/>
    <w:rsid w:val="009902BA"/>
    <w:rsid w:val="009929F6"/>
    <w:rsid w:val="009D3098"/>
    <w:rsid w:val="009E6265"/>
    <w:rsid w:val="00A02EDE"/>
    <w:rsid w:val="00A16221"/>
    <w:rsid w:val="00A21581"/>
    <w:rsid w:val="00A330FE"/>
    <w:rsid w:val="00A91402"/>
    <w:rsid w:val="00A9377B"/>
    <w:rsid w:val="00AD2E76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F1BE7"/>
    <w:rsid w:val="00C1517C"/>
    <w:rsid w:val="00C7797D"/>
    <w:rsid w:val="00C806C4"/>
    <w:rsid w:val="00CB21EA"/>
    <w:rsid w:val="00D060C9"/>
    <w:rsid w:val="00D12B93"/>
    <w:rsid w:val="00D14748"/>
    <w:rsid w:val="00D2054B"/>
    <w:rsid w:val="00D4381B"/>
    <w:rsid w:val="00D4649B"/>
    <w:rsid w:val="00D51C7A"/>
    <w:rsid w:val="00D6356D"/>
    <w:rsid w:val="00D70640"/>
    <w:rsid w:val="00D85834"/>
    <w:rsid w:val="00DB2375"/>
    <w:rsid w:val="00DF5FE8"/>
    <w:rsid w:val="00E24CEB"/>
    <w:rsid w:val="00E27A65"/>
    <w:rsid w:val="00E409E6"/>
    <w:rsid w:val="00E4129F"/>
    <w:rsid w:val="00E46B37"/>
    <w:rsid w:val="00E55FCC"/>
    <w:rsid w:val="00E5657B"/>
    <w:rsid w:val="00E5661D"/>
    <w:rsid w:val="00E66D27"/>
    <w:rsid w:val="00E74B87"/>
    <w:rsid w:val="00E97DE7"/>
    <w:rsid w:val="00EA63B3"/>
    <w:rsid w:val="00EE33FF"/>
    <w:rsid w:val="00EE361B"/>
    <w:rsid w:val="00EF32DE"/>
    <w:rsid w:val="00EF7FCC"/>
    <w:rsid w:val="00F222FA"/>
    <w:rsid w:val="00F956BC"/>
    <w:rsid w:val="00FB7E5F"/>
    <w:rsid w:val="00FC035A"/>
    <w:rsid w:val="00FC7E39"/>
    <w:rsid w:val="00FD052E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ECB67"/>
  <w15:docId w15:val="{D31F71FA-7F7D-4C8C-8A63-2CEC2B7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4930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51C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@unillano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D5F70-0774-48D5-83D1-11E4540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13</cp:revision>
  <dcterms:created xsi:type="dcterms:W3CDTF">2022-08-03T19:25:00Z</dcterms:created>
  <dcterms:modified xsi:type="dcterms:W3CDTF">2024-02-23T19:45:00Z</dcterms:modified>
</cp:coreProperties>
</file>