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8FD54" w14:textId="77777777" w:rsidR="00147895" w:rsidRPr="00BF6C56" w:rsidRDefault="00EB2D25">
      <w:pPr>
        <w:jc w:val="center"/>
        <w:rPr>
          <w:b/>
          <w:color w:val="262626" w:themeColor="text1" w:themeTint="D9"/>
          <w:sz w:val="22"/>
          <w:szCs w:val="22"/>
        </w:rPr>
      </w:pPr>
      <w:r w:rsidRPr="00BF6C56">
        <w:rPr>
          <w:b/>
          <w:color w:val="262626" w:themeColor="text1" w:themeTint="D9"/>
          <w:sz w:val="22"/>
          <w:szCs w:val="22"/>
        </w:rPr>
        <w:t>CENTRO CLINICO VETERINARIO</w:t>
      </w:r>
    </w:p>
    <w:p w14:paraId="0DDBEB07" w14:textId="77777777" w:rsidR="00147895" w:rsidRPr="00BF6C56" w:rsidRDefault="00147895">
      <w:pPr>
        <w:jc w:val="both"/>
        <w:rPr>
          <w:color w:val="262626" w:themeColor="text1" w:themeTint="D9"/>
          <w:sz w:val="20"/>
          <w:szCs w:val="20"/>
          <w:highlight w:val="red"/>
        </w:rPr>
      </w:pPr>
    </w:p>
    <w:p w14:paraId="48D4362C" w14:textId="77777777" w:rsidR="00147895" w:rsidRPr="00BF6C56" w:rsidRDefault="00EB2D25">
      <w:pPr>
        <w:jc w:val="both"/>
        <w:rPr>
          <w:color w:val="262626" w:themeColor="text1" w:themeTint="D9"/>
          <w:sz w:val="20"/>
          <w:szCs w:val="20"/>
        </w:rPr>
      </w:pPr>
      <w:r w:rsidRPr="00BF6C56">
        <w:rPr>
          <w:color w:val="262626" w:themeColor="text1" w:themeTint="D9"/>
          <w:sz w:val="20"/>
          <w:szCs w:val="20"/>
          <w:highlight w:val="white"/>
        </w:rPr>
        <w:t xml:space="preserve">Fecha: ______________________  </w:t>
      </w:r>
      <w:r w:rsidRPr="00BF6C56">
        <w:rPr>
          <w:color w:val="262626" w:themeColor="text1" w:themeTint="D9"/>
          <w:sz w:val="20"/>
          <w:szCs w:val="20"/>
        </w:rPr>
        <w:t xml:space="preserve">      </w:t>
      </w:r>
    </w:p>
    <w:p w14:paraId="102F0C88" w14:textId="77777777" w:rsidR="00147895" w:rsidRPr="00BF6C56" w:rsidRDefault="00147895">
      <w:pPr>
        <w:jc w:val="both"/>
        <w:rPr>
          <w:color w:val="262626" w:themeColor="text1" w:themeTint="D9"/>
          <w:sz w:val="20"/>
          <w:szCs w:val="20"/>
        </w:rPr>
      </w:pPr>
    </w:p>
    <w:p w14:paraId="42C98D5A" w14:textId="31B12C21" w:rsidR="00147895" w:rsidRPr="00BF6C56" w:rsidRDefault="00147895">
      <w:pPr>
        <w:jc w:val="both"/>
        <w:rPr>
          <w:color w:val="262626" w:themeColor="text1" w:themeTint="D9"/>
          <w:sz w:val="20"/>
          <w:szCs w:val="20"/>
        </w:rPr>
      </w:pPr>
    </w:p>
    <w:p w14:paraId="494099E0" w14:textId="77777777" w:rsidR="00147895" w:rsidRPr="00BF6C56" w:rsidRDefault="00EB2D25">
      <w:pPr>
        <w:jc w:val="both"/>
        <w:rPr>
          <w:b/>
          <w:bCs/>
          <w:color w:val="262626" w:themeColor="text1" w:themeTint="D9"/>
          <w:sz w:val="20"/>
          <w:szCs w:val="20"/>
        </w:rPr>
      </w:pPr>
      <w:r w:rsidRPr="00BF6C56">
        <w:rPr>
          <w:b/>
          <w:bCs/>
          <w:color w:val="262626" w:themeColor="text1" w:themeTint="D9"/>
          <w:sz w:val="20"/>
          <w:szCs w:val="20"/>
          <w:highlight w:val="white"/>
        </w:rPr>
        <w:t xml:space="preserve">IDENTIFICACIÓN DEL PACIENTE </w:t>
      </w:r>
    </w:p>
    <w:p w14:paraId="39A9795A" w14:textId="74F6B6E4" w:rsidR="00147895" w:rsidRPr="00BF6C56" w:rsidRDefault="00147895">
      <w:pPr>
        <w:jc w:val="both"/>
        <w:rPr>
          <w:color w:val="262626" w:themeColor="text1" w:themeTint="D9"/>
          <w:sz w:val="20"/>
          <w:szCs w:val="20"/>
        </w:rPr>
      </w:pPr>
    </w:p>
    <w:p w14:paraId="37D33EEA" w14:textId="77777777" w:rsidR="00F84D5D" w:rsidRPr="00BF6C56" w:rsidRDefault="00F84D5D">
      <w:pPr>
        <w:jc w:val="both"/>
        <w:rPr>
          <w:color w:val="262626" w:themeColor="text1" w:themeTint="D9"/>
          <w:sz w:val="20"/>
          <w:szCs w:val="20"/>
        </w:rPr>
      </w:pPr>
    </w:p>
    <w:p w14:paraId="35A14D42" w14:textId="0ABA9A90" w:rsidR="00147895" w:rsidRPr="00BF6C56" w:rsidRDefault="00F84D5D">
      <w:pPr>
        <w:jc w:val="both"/>
        <w:rPr>
          <w:color w:val="262626" w:themeColor="text1" w:themeTint="D9"/>
          <w:sz w:val="20"/>
          <w:szCs w:val="20"/>
        </w:rPr>
      </w:pPr>
      <w:proofErr w:type="spellStart"/>
      <w:r w:rsidRPr="00BF6C56">
        <w:rPr>
          <w:color w:val="262626" w:themeColor="text1" w:themeTint="D9"/>
          <w:sz w:val="20"/>
          <w:szCs w:val="20"/>
        </w:rPr>
        <w:t>N°</w:t>
      </w:r>
      <w:proofErr w:type="spellEnd"/>
      <w:r w:rsidRPr="00BF6C56">
        <w:rPr>
          <w:color w:val="262626" w:themeColor="text1" w:themeTint="D9"/>
          <w:sz w:val="20"/>
          <w:szCs w:val="20"/>
        </w:rPr>
        <w:t xml:space="preserve"> HC: _</w:t>
      </w:r>
      <w:r w:rsidR="00EB2D25" w:rsidRPr="00BF6C56">
        <w:rPr>
          <w:color w:val="262626" w:themeColor="text1" w:themeTint="D9"/>
          <w:sz w:val="20"/>
          <w:szCs w:val="20"/>
        </w:rPr>
        <w:t>_____________   Canino __</w:t>
      </w:r>
      <w:bookmarkStart w:id="0" w:name="_GoBack"/>
      <w:bookmarkEnd w:id="0"/>
      <w:r w:rsidR="00EB2D25" w:rsidRPr="00BF6C56">
        <w:rPr>
          <w:color w:val="262626" w:themeColor="text1" w:themeTint="D9"/>
          <w:sz w:val="20"/>
          <w:szCs w:val="20"/>
        </w:rPr>
        <w:t>_    Felino ___   Equino ___    Bovino __</w:t>
      </w:r>
      <w:r w:rsidRPr="00BF6C56">
        <w:rPr>
          <w:color w:val="262626" w:themeColor="text1" w:themeTint="D9"/>
          <w:sz w:val="20"/>
          <w:szCs w:val="20"/>
        </w:rPr>
        <w:t>_ Otro</w:t>
      </w:r>
      <w:r w:rsidR="00EB2D25" w:rsidRPr="00BF6C56">
        <w:rPr>
          <w:color w:val="262626" w:themeColor="text1" w:themeTint="D9"/>
          <w:sz w:val="20"/>
          <w:szCs w:val="20"/>
        </w:rPr>
        <w:t xml:space="preserve"> __</w:t>
      </w:r>
      <w:r w:rsidRPr="00BF6C56">
        <w:rPr>
          <w:color w:val="262626" w:themeColor="text1" w:themeTint="D9"/>
          <w:sz w:val="20"/>
          <w:szCs w:val="20"/>
        </w:rPr>
        <w:t>_ Cuál</w:t>
      </w:r>
      <w:r w:rsidR="00EB2D25" w:rsidRPr="00BF6C56">
        <w:rPr>
          <w:color w:val="262626" w:themeColor="text1" w:themeTint="D9"/>
          <w:sz w:val="20"/>
          <w:szCs w:val="20"/>
        </w:rPr>
        <w:t xml:space="preserve"> ______________</w:t>
      </w:r>
    </w:p>
    <w:p w14:paraId="081DB578" w14:textId="7ECEBC71" w:rsidR="00147895" w:rsidRPr="00BF6C56" w:rsidRDefault="00147895">
      <w:pPr>
        <w:jc w:val="both"/>
        <w:rPr>
          <w:color w:val="262626" w:themeColor="text1" w:themeTint="D9"/>
          <w:sz w:val="20"/>
          <w:szCs w:val="20"/>
        </w:rPr>
      </w:pPr>
    </w:p>
    <w:p w14:paraId="76C783EC" w14:textId="0958434D" w:rsidR="00147895" w:rsidRPr="00BF6C56" w:rsidRDefault="00F84D5D">
      <w:pPr>
        <w:jc w:val="both"/>
        <w:rPr>
          <w:color w:val="262626" w:themeColor="text1" w:themeTint="D9"/>
          <w:sz w:val="20"/>
          <w:szCs w:val="20"/>
        </w:rPr>
      </w:pPr>
      <w:r w:rsidRPr="00BF6C56">
        <w:rPr>
          <w:color w:val="262626" w:themeColor="text1" w:themeTint="D9"/>
          <w:sz w:val="20"/>
          <w:szCs w:val="20"/>
        </w:rPr>
        <w:t>Propietario: _</w:t>
      </w:r>
      <w:r w:rsidR="00EB2D25" w:rsidRPr="00BF6C56">
        <w:rPr>
          <w:color w:val="262626" w:themeColor="text1" w:themeTint="D9"/>
          <w:sz w:val="20"/>
          <w:szCs w:val="20"/>
        </w:rPr>
        <w:t xml:space="preserve">_______________________________   </w:t>
      </w:r>
      <w:r w:rsidRPr="00BF6C56">
        <w:rPr>
          <w:color w:val="262626" w:themeColor="text1" w:themeTint="D9"/>
          <w:sz w:val="20"/>
          <w:szCs w:val="20"/>
        </w:rPr>
        <w:t>Cédula: _</w:t>
      </w:r>
      <w:r w:rsidR="00EB2D25" w:rsidRPr="00BF6C56">
        <w:rPr>
          <w:color w:val="262626" w:themeColor="text1" w:themeTint="D9"/>
          <w:sz w:val="20"/>
          <w:szCs w:val="20"/>
        </w:rPr>
        <w:t xml:space="preserve">______________ </w:t>
      </w:r>
      <w:r w:rsidRPr="00BF6C56">
        <w:rPr>
          <w:color w:val="262626" w:themeColor="text1" w:themeTint="D9"/>
          <w:sz w:val="20"/>
          <w:szCs w:val="20"/>
        </w:rPr>
        <w:t>Teléfono</w:t>
      </w:r>
      <w:r w:rsidR="00EB2D25" w:rsidRPr="00BF6C56">
        <w:rPr>
          <w:color w:val="262626" w:themeColor="text1" w:themeTint="D9"/>
          <w:sz w:val="20"/>
          <w:szCs w:val="20"/>
        </w:rPr>
        <w:t xml:space="preserve">: _________________ </w:t>
      </w:r>
    </w:p>
    <w:p w14:paraId="5F1CF1F0" w14:textId="77777777" w:rsidR="00147895" w:rsidRPr="00BF6C56" w:rsidRDefault="00147895">
      <w:pPr>
        <w:jc w:val="both"/>
        <w:rPr>
          <w:color w:val="262626" w:themeColor="text1" w:themeTint="D9"/>
          <w:sz w:val="20"/>
          <w:szCs w:val="20"/>
        </w:rPr>
      </w:pPr>
    </w:p>
    <w:p w14:paraId="747A721B" w14:textId="23386DBD" w:rsidR="00147895" w:rsidRPr="00BF6C56" w:rsidRDefault="00F84D5D">
      <w:pPr>
        <w:jc w:val="both"/>
        <w:rPr>
          <w:color w:val="262626" w:themeColor="text1" w:themeTint="D9"/>
          <w:sz w:val="20"/>
          <w:szCs w:val="20"/>
        </w:rPr>
      </w:pPr>
      <w:r w:rsidRPr="00BF6C56">
        <w:rPr>
          <w:color w:val="262626" w:themeColor="text1" w:themeTint="D9"/>
          <w:sz w:val="20"/>
          <w:szCs w:val="20"/>
        </w:rPr>
        <w:t>Médico</w:t>
      </w:r>
      <w:r w:rsidR="00EB2D25" w:rsidRPr="00BF6C56">
        <w:rPr>
          <w:color w:val="262626" w:themeColor="text1" w:themeTint="D9"/>
          <w:sz w:val="20"/>
          <w:szCs w:val="20"/>
        </w:rPr>
        <w:t xml:space="preserve"> Veterinario tratante: ___________________________________________________________________</w:t>
      </w:r>
    </w:p>
    <w:p w14:paraId="1878618F" w14:textId="77777777" w:rsidR="00147895" w:rsidRPr="00BF6C56" w:rsidRDefault="00147895">
      <w:pPr>
        <w:jc w:val="both"/>
        <w:rPr>
          <w:color w:val="262626" w:themeColor="text1" w:themeTint="D9"/>
          <w:sz w:val="20"/>
          <w:szCs w:val="20"/>
        </w:rPr>
      </w:pPr>
    </w:p>
    <w:p w14:paraId="5D436637" w14:textId="77777777" w:rsidR="00147895" w:rsidRPr="00BF6C56" w:rsidRDefault="00EB2D25">
      <w:pPr>
        <w:jc w:val="both"/>
        <w:rPr>
          <w:color w:val="262626" w:themeColor="text1" w:themeTint="D9"/>
          <w:sz w:val="20"/>
          <w:szCs w:val="20"/>
        </w:rPr>
      </w:pPr>
      <w:r w:rsidRPr="00BF6C56">
        <w:rPr>
          <w:color w:val="262626" w:themeColor="text1" w:themeTint="D9"/>
          <w:sz w:val="20"/>
          <w:szCs w:val="20"/>
        </w:rPr>
        <w:t>Diagnóstico presuntivo: ______________________________________________________________________</w:t>
      </w:r>
    </w:p>
    <w:p w14:paraId="7DB53FD1" w14:textId="77777777" w:rsidR="00147895" w:rsidRPr="00BF6C56" w:rsidRDefault="00147895">
      <w:pPr>
        <w:jc w:val="both"/>
        <w:rPr>
          <w:color w:val="262626" w:themeColor="text1" w:themeTint="D9"/>
          <w:sz w:val="20"/>
          <w:szCs w:val="20"/>
        </w:rPr>
      </w:pPr>
    </w:p>
    <w:p w14:paraId="2D5E2E16" w14:textId="77777777" w:rsidR="00147895" w:rsidRPr="00BF6C56" w:rsidRDefault="00EB2D25">
      <w:pPr>
        <w:jc w:val="both"/>
        <w:rPr>
          <w:color w:val="262626" w:themeColor="text1" w:themeTint="D9"/>
          <w:sz w:val="20"/>
          <w:szCs w:val="20"/>
        </w:rPr>
      </w:pPr>
      <w:r w:rsidRPr="00BF6C56">
        <w:rPr>
          <w:color w:val="262626" w:themeColor="text1" w:themeTint="D9"/>
          <w:sz w:val="20"/>
          <w:szCs w:val="20"/>
        </w:rPr>
        <w:t>Pronostico: ________________________________________________________________________________</w:t>
      </w:r>
    </w:p>
    <w:p w14:paraId="111AD0E5" w14:textId="77777777" w:rsidR="00147895" w:rsidRPr="00BF6C56" w:rsidRDefault="00147895">
      <w:pPr>
        <w:rPr>
          <w:color w:val="262626" w:themeColor="text1" w:themeTint="D9"/>
          <w:sz w:val="22"/>
          <w:szCs w:val="22"/>
        </w:rPr>
      </w:pPr>
    </w:p>
    <w:p w14:paraId="4CCC9EEF" w14:textId="77777777" w:rsidR="00147895" w:rsidRPr="00BF6C56" w:rsidRDefault="00147895">
      <w:pPr>
        <w:rPr>
          <w:color w:val="262626" w:themeColor="text1" w:themeTint="D9"/>
          <w:sz w:val="22"/>
          <w:szCs w:val="22"/>
          <w:highlight w:val="yellow"/>
        </w:rPr>
      </w:pPr>
    </w:p>
    <w:p w14:paraId="60FA0413" w14:textId="77777777" w:rsidR="00147895" w:rsidRPr="00BF6C56" w:rsidRDefault="00EB2D25">
      <w:pPr>
        <w:spacing w:line="276" w:lineRule="auto"/>
        <w:jc w:val="both"/>
        <w:rPr>
          <w:color w:val="262626" w:themeColor="text1" w:themeTint="D9"/>
          <w:sz w:val="20"/>
          <w:szCs w:val="20"/>
        </w:rPr>
      </w:pPr>
      <w:r w:rsidRPr="00BF6C56">
        <w:rPr>
          <w:color w:val="262626" w:themeColor="text1" w:themeTint="D9"/>
          <w:sz w:val="20"/>
          <w:szCs w:val="20"/>
        </w:rPr>
        <w:t>Mediante este documento autorizo la hospitalización del paciente reseñado arriba entendiendo lo siguiente:</w:t>
      </w:r>
    </w:p>
    <w:p w14:paraId="727B3127" w14:textId="77777777" w:rsidR="00147895" w:rsidRPr="00BF6C56" w:rsidRDefault="00147895">
      <w:pPr>
        <w:spacing w:line="276" w:lineRule="auto"/>
        <w:jc w:val="both"/>
        <w:rPr>
          <w:color w:val="262626" w:themeColor="text1" w:themeTint="D9"/>
          <w:sz w:val="20"/>
          <w:szCs w:val="20"/>
        </w:rPr>
      </w:pPr>
    </w:p>
    <w:p w14:paraId="7B19A6B7" w14:textId="77777777" w:rsidR="00147895" w:rsidRPr="00BF6C56" w:rsidRDefault="00EB2D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rFonts w:eastAsia="Arial"/>
          <w:color w:val="262626" w:themeColor="text1" w:themeTint="D9"/>
          <w:sz w:val="20"/>
          <w:szCs w:val="20"/>
        </w:rPr>
      </w:pPr>
      <w:r w:rsidRPr="00BF6C56">
        <w:rPr>
          <w:rFonts w:eastAsia="Arial"/>
          <w:color w:val="262626" w:themeColor="text1" w:themeTint="D9"/>
          <w:sz w:val="20"/>
          <w:szCs w:val="20"/>
        </w:rPr>
        <w:t>Durante el tiempo que dure la hospitalización, los tratamientos, administración de medicamentos y procedimientos se realizarán según el criterio del Médico Veterinario</w:t>
      </w:r>
      <w:r w:rsidRPr="00BF6C56">
        <w:rPr>
          <w:color w:val="262626" w:themeColor="text1" w:themeTint="D9"/>
          <w:sz w:val="20"/>
          <w:szCs w:val="20"/>
        </w:rPr>
        <w:t xml:space="preserve"> tratante.</w:t>
      </w:r>
    </w:p>
    <w:p w14:paraId="221DBCEF" w14:textId="77777777" w:rsidR="00147895" w:rsidRPr="00BF6C56" w:rsidRDefault="00147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136"/>
        <w:jc w:val="both"/>
        <w:rPr>
          <w:color w:val="262626" w:themeColor="text1" w:themeTint="D9"/>
          <w:sz w:val="20"/>
          <w:szCs w:val="20"/>
        </w:rPr>
      </w:pPr>
    </w:p>
    <w:p w14:paraId="69E5D970" w14:textId="77777777" w:rsidR="00147895" w:rsidRPr="00BF6C56" w:rsidRDefault="00EB2D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rFonts w:eastAsia="Arial"/>
          <w:color w:val="262626" w:themeColor="text1" w:themeTint="D9"/>
          <w:sz w:val="20"/>
          <w:szCs w:val="20"/>
        </w:rPr>
      </w:pPr>
      <w:r w:rsidRPr="00BF6C56">
        <w:rPr>
          <w:rFonts w:eastAsia="Arial"/>
          <w:color w:val="262626" w:themeColor="text1" w:themeTint="D9"/>
          <w:sz w:val="20"/>
          <w:szCs w:val="20"/>
        </w:rPr>
        <w:t xml:space="preserve">El Médico Veterinario </w:t>
      </w:r>
      <w:r w:rsidRPr="00BF6C56">
        <w:rPr>
          <w:color w:val="262626" w:themeColor="text1" w:themeTint="D9"/>
          <w:sz w:val="20"/>
          <w:szCs w:val="20"/>
        </w:rPr>
        <w:t>está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autorizado a realizar cualquier procedimiento de emergencia en caso de que suceda alguna complicación o imprevisto que ponga en riesgo la vida del </w:t>
      </w:r>
      <w:r w:rsidRPr="00BF6C56">
        <w:rPr>
          <w:color w:val="262626" w:themeColor="text1" w:themeTint="D9"/>
          <w:sz w:val="20"/>
          <w:szCs w:val="20"/>
        </w:rPr>
        <w:t>animal</w:t>
      </w:r>
      <w:r w:rsidRPr="00BF6C56">
        <w:rPr>
          <w:rFonts w:eastAsia="Arial"/>
          <w:color w:val="262626" w:themeColor="text1" w:themeTint="D9"/>
          <w:sz w:val="20"/>
          <w:szCs w:val="20"/>
        </w:rPr>
        <w:t>.</w:t>
      </w:r>
    </w:p>
    <w:p w14:paraId="31D39BDE" w14:textId="77777777" w:rsidR="00147895" w:rsidRPr="00BF6C56" w:rsidRDefault="00147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136"/>
        <w:jc w:val="both"/>
        <w:rPr>
          <w:color w:val="262626" w:themeColor="text1" w:themeTint="D9"/>
          <w:sz w:val="20"/>
          <w:szCs w:val="20"/>
        </w:rPr>
      </w:pPr>
    </w:p>
    <w:p w14:paraId="1E0F68FF" w14:textId="77777777" w:rsidR="00147895" w:rsidRPr="00BF6C56" w:rsidRDefault="00EB2D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262626" w:themeColor="text1" w:themeTint="D9"/>
          <w:sz w:val="20"/>
          <w:szCs w:val="20"/>
        </w:rPr>
      </w:pPr>
      <w:r w:rsidRPr="00BF6C56">
        <w:rPr>
          <w:rFonts w:eastAsia="Arial"/>
          <w:color w:val="262626" w:themeColor="text1" w:themeTint="D9"/>
          <w:sz w:val="20"/>
          <w:szCs w:val="20"/>
        </w:rPr>
        <w:t xml:space="preserve">El Centro Clínico Veterinario no se responsabiliza de reacciones individuales adversas a fármacos y medicamentos. Debido a la </w:t>
      </w:r>
      <w:r w:rsidRPr="00BF6C56">
        <w:rPr>
          <w:color w:val="262626" w:themeColor="text1" w:themeTint="D9"/>
          <w:sz w:val="20"/>
          <w:szCs w:val="20"/>
        </w:rPr>
        <w:t>situación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clínica del paciente al momento del ingreso, el propietario asume los riesgos y exonera a la Universidad de los Llanos, el Centro Clínico Veterinario y sus profesionales de reclamaciones o responsabilidades posteriores en caso de muerte, lesiones u otras consecuencias similares que pudieran ocurrirle al paciente, durante su estadía en el Centro Clínico Veterinario.</w:t>
      </w:r>
    </w:p>
    <w:p w14:paraId="503BADD7" w14:textId="77777777" w:rsidR="00147895" w:rsidRPr="00BF6C56" w:rsidRDefault="00147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262626" w:themeColor="text1" w:themeTint="D9"/>
          <w:sz w:val="20"/>
          <w:szCs w:val="20"/>
        </w:rPr>
      </w:pPr>
    </w:p>
    <w:p w14:paraId="1C88FB95" w14:textId="77777777" w:rsidR="00147895" w:rsidRPr="00BF6C56" w:rsidRDefault="00EB2D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rFonts w:eastAsia="Arial"/>
          <w:color w:val="262626" w:themeColor="text1" w:themeTint="D9"/>
          <w:sz w:val="20"/>
          <w:szCs w:val="20"/>
        </w:rPr>
      </w:pPr>
      <w:r w:rsidRPr="00BF6C56">
        <w:rPr>
          <w:rFonts w:eastAsia="Arial"/>
          <w:color w:val="262626" w:themeColor="text1" w:themeTint="D9"/>
          <w:sz w:val="20"/>
          <w:szCs w:val="20"/>
        </w:rPr>
        <w:t>El Centro Clínico Veterinario pone a disposición del paciente todos sus servicios y recursos, pero el propietario asumirá el costo total de tales servicios dentro del tiempo de hospitalización y de los servicios adicionales requeridos luego de que el paciente sea dado de alta.</w:t>
      </w:r>
    </w:p>
    <w:p w14:paraId="4E283AE0" w14:textId="77777777" w:rsidR="00147895" w:rsidRPr="00BF6C56" w:rsidRDefault="00147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rFonts w:eastAsia="Arial"/>
          <w:color w:val="262626" w:themeColor="text1" w:themeTint="D9"/>
          <w:sz w:val="20"/>
          <w:szCs w:val="20"/>
        </w:rPr>
      </w:pPr>
    </w:p>
    <w:p w14:paraId="7867829B" w14:textId="3C44673B" w:rsidR="00147895" w:rsidRPr="00BF6C56" w:rsidRDefault="00EB2D2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rFonts w:eastAsia="Arial"/>
          <w:color w:val="262626" w:themeColor="text1" w:themeTint="D9"/>
          <w:sz w:val="20"/>
          <w:szCs w:val="20"/>
        </w:rPr>
      </w:pPr>
      <w:r w:rsidRPr="00BF6C56">
        <w:rPr>
          <w:rFonts w:eastAsia="Arial"/>
          <w:color w:val="262626" w:themeColor="text1" w:themeTint="D9"/>
          <w:sz w:val="20"/>
          <w:szCs w:val="20"/>
        </w:rPr>
        <w:t>Al momento del alta del paciente, el propietario debe encontrarse a paz</w:t>
      </w:r>
      <w:r w:rsidRPr="00BF6C56">
        <w:rPr>
          <w:color w:val="262626" w:themeColor="text1" w:themeTint="D9"/>
          <w:sz w:val="20"/>
          <w:szCs w:val="20"/>
        </w:rPr>
        <w:t xml:space="preserve"> y salvo por todo concepto con la Universidad de los </w:t>
      </w:r>
      <w:r w:rsidR="00F84D5D" w:rsidRPr="00BF6C56">
        <w:rPr>
          <w:color w:val="262626" w:themeColor="text1" w:themeTint="D9"/>
          <w:sz w:val="20"/>
          <w:szCs w:val="20"/>
        </w:rPr>
        <w:t>Llanos</w:t>
      </w:r>
      <w:r w:rsidRPr="00BF6C56">
        <w:rPr>
          <w:color w:val="262626" w:themeColor="text1" w:themeTint="D9"/>
          <w:sz w:val="20"/>
          <w:szCs w:val="20"/>
        </w:rPr>
        <w:t xml:space="preserve"> y debe 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haber cancelado la totalidad de los costos por procedimientos y medicamentos suministrados por el Centro </w:t>
      </w:r>
      <w:r w:rsidR="00F84D5D" w:rsidRPr="00BF6C56">
        <w:rPr>
          <w:rFonts w:eastAsia="Arial"/>
          <w:color w:val="262626" w:themeColor="text1" w:themeTint="D9"/>
          <w:sz w:val="20"/>
          <w:szCs w:val="20"/>
        </w:rPr>
        <w:t>Clínico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Veterinario. Una vez realizado esto, se procederá a hacer entrega por parte de la recepción de</w:t>
      </w:r>
      <w:r w:rsidRPr="00BF6C56">
        <w:rPr>
          <w:color w:val="262626" w:themeColor="text1" w:themeTint="D9"/>
          <w:sz w:val="20"/>
          <w:szCs w:val="20"/>
        </w:rPr>
        <w:t xml:space="preserve">l formato de </w:t>
      </w:r>
      <w:r w:rsidRPr="00BF6C56">
        <w:rPr>
          <w:b/>
          <w:bCs/>
          <w:color w:val="262626" w:themeColor="text1" w:themeTint="D9"/>
          <w:sz w:val="20"/>
          <w:szCs w:val="20"/>
        </w:rPr>
        <w:t xml:space="preserve">FO-GAA-34 </w:t>
      </w:r>
      <w:r w:rsidRPr="00BF6C56">
        <w:rPr>
          <w:bCs/>
          <w:color w:val="262626" w:themeColor="text1" w:themeTint="D9"/>
          <w:sz w:val="20"/>
          <w:szCs w:val="20"/>
        </w:rPr>
        <w:t>LIQUIDACION, PAZ Y SALVO Y SALIDA DEL PACIENTE</w:t>
      </w:r>
      <w:r w:rsidRPr="00BF6C56">
        <w:rPr>
          <w:rFonts w:eastAsia="Arial"/>
          <w:b/>
          <w:bCs/>
          <w:color w:val="262626" w:themeColor="text1" w:themeTint="D9"/>
          <w:sz w:val="20"/>
          <w:szCs w:val="20"/>
        </w:rPr>
        <w:t xml:space="preserve"> </w:t>
      </w:r>
      <w:r w:rsidRPr="00BF6C56">
        <w:rPr>
          <w:color w:val="262626" w:themeColor="text1" w:themeTint="D9"/>
          <w:sz w:val="20"/>
          <w:szCs w:val="20"/>
        </w:rPr>
        <w:t xml:space="preserve">la cual será solicitada en la portería al momento de retirar al animal del campus de la Universidad. </w:t>
      </w:r>
    </w:p>
    <w:p w14:paraId="3FD6F404" w14:textId="77777777" w:rsidR="00147895" w:rsidRPr="00BF6C56" w:rsidRDefault="00147895">
      <w:pPr>
        <w:spacing w:line="276" w:lineRule="auto"/>
        <w:jc w:val="both"/>
        <w:rPr>
          <w:color w:val="262626" w:themeColor="text1" w:themeTint="D9"/>
          <w:sz w:val="20"/>
          <w:szCs w:val="20"/>
        </w:rPr>
      </w:pPr>
    </w:p>
    <w:p w14:paraId="4ADCB697" w14:textId="77777777" w:rsidR="00147895" w:rsidRPr="00BF6C56" w:rsidRDefault="00EB2D25" w:rsidP="00C9386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rFonts w:eastAsia="Arial"/>
          <w:b/>
          <w:color w:val="262626" w:themeColor="text1" w:themeTint="D9"/>
          <w:sz w:val="20"/>
          <w:szCs w:val="20"/>
        </w:rPr>
      </w:pPr>
      <w:r w:rsidRPr="00BF6C56">
        <w:rPr>
          <w:rFonts w:eastAsia="Arial"/>
          <w:b/>
          <w:color w:val="262626" w:themeColor="text1" w:themeTint="D9"/>
          <w:sz w:val="20"/>
          <w:szCs w:val="20"/>
        </w:rPr>
        <w:t>INFORMACIÓN</w:t>
      </w:r>
    </w:p>
    <w:p w14:paraId="1055AC7B" w14:textId="77777777" w:rsidR="00147895" w:rsidRPr="00BF6C56" w:rsidRDefault="0014789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136"/>
        <w:jc w:val="both"/>
        <w:rPr>
          <w:b/>
          <w:i/>
          <w:color w:val="262626" w:themeColor="text1" w:themeTint="D9"/>
          <w:sz w:val="20"/>
          <w:szCs w:val="20"/>
          <w:u w:val="single"/>
        </w:rPr>
      </w:pPr>
    </w:p>
    <w:p w14:paraId="41C69432" w14:textId="6787488E" w:rsidR="00147895" w:rsidRPr="00BF6C56" w:rsidRDefault="00EB2D2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rFonts w:eastAsia="Arial"/>
          <w:color w:val="262626" w:themeColor="text1" w:themeTint="D9"/>
          <w:sz w:val="20"/>
          <w:szCs w:val="20"/>
        </w:rPr>
      </w:pPr>
      <w:r w:rsidRPr="00BF6C56">
        <w:rPr>
          <w:rFonts w:eastAsia="Arial"/>
          <w:color w:val="262626" w:themeColor="text1" w:themeTint="D9"/>
          <w:sz w:val="20"/>
          <w:szCs w:val="20"/>
        </w:rPr>
        <w:t>El horario de visitas es de lunes a viernes de 9:00 am a 11: 00 am y de 2:</w:t>
      </w:r>
      <w:r w:rsidRPr="00BF6C56">
        <w:rPr>
          <w:color w:val="262626" w:themeColor="text1" w:themeTint="D9"/>
          <w:sz w:val="20"/>
          <w:szCs w:val="20"/>
        </w:rPr>
        <w:t xml:space="preserve">00 pm a </w:t>
      </w:r>
      <w:r w:rsidR="007C0B11">
        <w:rPr>
          <w:color w:val="262626" w:themeColor="text1" w:themeTint="D9"/>
          <w:sz w:val="20"/>
          <w:szCs w:val="20"/>
        </w:rPr>
        <w:t>4</w:t>
      </w:r>
      <w:r w:rsidRPr="00BF6C56">
        <w:rPr>
          <w:color w:val="262626" w:themeColor="text1" w:themeTint="D9"/>
          <w:sz w:val="20"/>
          <w:szCs w:val="20"/>
        </w:rPr>
        <w:t xml:space="preserve">:00 pm. </w:t>
      </w:r>
      <w:r w:rsidR="001842BF">
        <w:rPr>
          <w:color w:val="262626" w:themeColor="text1" w:themeTint="D9"/>
          <w:sz w:val="20"/>
          <w:szCs w:val="20"/>
        </w:rPr>
        <w:t xml:space="preserve">Previo </w:t>
      </w:r>
      <w:r w:rsidR="001842BF">
        <w:rPr>
          <w:rFonts w:eastAsia="Arial"/>
          <w:color w:val="262626" w:themeColor="text1" w:themeTint="D9"/>
          <w:sz w:val="20"/>
          <w:szCs w:val="20"/>
        </w:rPr>
        <w:t xml:space="preserve">anuncio en la portería de la Universidad. </w:t>
      </w:r>
      <w:r w:rsidR="001842BF" w:rsidRPr="00BF6C56">
        <w:rPr>
          <w:color w:val="262626" w:themeColor="text1" w:themeTint="D9"/>
          <w:sz w:val="20"/>
          <w:szCs w:val="20"/>
        </w:rPr>
        <w:t xml:space="preserve"> </w:t>
      </w:r>
      <w:r w:rsidRPr="00BF6C56">
        <w:rPr>
          <w:color w:val="262626" w:themeColor="text1" w:themeTint="D9"/>
          <w:sz w:val="20"/>
          <w:szCs w:val="20"/>
        </w:rPr>
        <w:t>Los fines de semana se programarán las visitas previa coordinación entre el Médico Veterinario y el usuario.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</w:t>
      </w:r>
      <w:r w:rsidRPr="00BF6C56">
        <w:rPr>
          <w:color w:val="262626" w:themeColor="text1" w:themeTint="D9"/>
          <w:sz w:val="20"/>
          <w:szCs w:val="20"/>
        </w:rPr>
        <w:t>D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onde el </w:t>
      </w:r>
      <w:r w:rsidR="0038053D" w:rsidRPr="00BF6C56">
        <w:rPr>
          <w:rFonts w:eastAsia="Arial"/>
          <w:color w:val="262626" w:themeColor="text1" w:themeTint="D9"/>
          <w:sz w:val="20"/>
          <w:szCs w:val="20"/>
        </w:rPr>
        <w:t>propietario</w:t>
      </w:r>
      <w:r w:rsidR="0038053D">
        <w:rPr>
          <w:rFonts w:eastAsia="Arial"/>
          <w:color w:val="262626" w:themeColor="text1" w:themeTint="D9"/>
          <w:sz w:val="20"/>
          <w:szCs w:val="20"/>
        </w:rPr>
        <w:t xml:space="preserve"> </w:t>
      </w:r>
      <w:r w:rsidR="0038053D" w:rsidRPr="00BF6C56">
        <w:rPr>
          <w:rFonts w:eastAsia="Arial"/>
          <w:color w:val="262626" w:themeColor="text1" w:themeTint="D9"/>
          <w:sz w:val="20"/>
          <w:szCs w:val="20"/>
        </w:rPr>
        <w:t>podrá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acompañar al paciente y manifestar sus </w:t>
      </w:r>
      <w:r w:rsidRPr="00BF6C56">
        <w:rPr>
          <w:rFonts w:eastAsia="Arial"/>
          <w:color w:val="262626" w:themeColor="text1" w:themeTint="D9"/>
          <w:sz w:val="20"/>
          <w:szCs w:val="20"/>
        </w:rPr>
        <w:lastRenderedPageBreak/>
        <w:t xml:space="preserve">inquietudes sobre el proceso de enfermedad y/o recuperación. El número de acudientes que podrá ingresar a visitar al paciente no podrá ser mayor a </w:t>
      </w:r>
      <w:r w:rsidRPr="00BF6C56">
        <w:rPr>
          <w:color w:val="262626" w:themeColor="text1" w:themeTint="D9"/>
          <w:sz w:val="20"/>
          <w:szCs w:val="20"/>
        </w:rPr>
        <w:t>1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persona</w:t>
      </w:r>
      <w:r w:rsidRPr="00BF6C56">
        <w:rPr>
          <w:color w:val="262626" w:themeColor="text1" w:themeTint="D9"/>
          <w:sz w:val="20"/>
          <w:szCs w:val="20"/>
        </w:rPr>
        <w:t>.</w:t>
      </w:r>
    </w:p>
    <w:p w14:paraId="599F949A" w14:textId="77777777" w:rsidR="00C9386B" w:rsidRPr="00BF6C56" w:rsidRDefault="00C9386B" w:rsidP="00C9386B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136"/>
        <w:jc w:val="both"/>
        <w:rPr>
          <w:rFonts w:eastAsia="Arial"/>
          <w:color w:val="262626" w:themeColor="text1" w:themeTint="D9"/>
          <w:sz w:val="20"/>
          <w:szCs w:val="20"/>
        </w:rPr>
      </w:pPr>
    </w:p>
    <w:p w14:paraId="7A300DC3" w14:textId="65D301AE" w:rsidR="00147895" w:rsidRPr="00BF6C56" w:rsidRDefault="00EB2D2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rFonts w:eastAsia="Arial"/>
          <w:color w:val="262626" w:themeColor="text1" w:themeTint="D9"/>
          <w:sz w:val="20"/>
          <w:szCs w:val="20"/>
        </w:rPr>
      </w:pPr>
      <w:bookmarkStart w:id="1" w:name="_heading=h.gjdgxs" w:colFirst="0" w:colLast="0"/>
      <w:bookmarkEnd w:id="1"/>
      <w:r w:rsidRPr="00BF6C56">
        <w:rPr>
          <w:rFonts w:eastAsia="Arial"/>
          <w:color w:val="262626" w:themeColor="text1" w:themeTint="D9"/>
          <w:sz w:val="20"/>
          <w:szCs w:val="20"/>
        </w:rPr>
        <w:t xml:space="preserve">En caso de no poder cumplir con este horario, el propietario deberá ponerse en contacto con el Centro Clínico Veterinario al </w:t>
      </w:r>
      <w:r w:rsidRPr="00BF6C56">
        <w:rPr>
          <w:color w:val="262626" w:themeColor="text1" w:themeTint="D9"/>
          <w:sz w:val="20"/>
          <w:szCs w:val="20"/>
        </w:rPr>
        <w:t>teléfono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fijo</w:t>
      </w:r>
      <w:r w:rsidRPr="00BF6C56">
        <w:rPr>
          <w:color w:val="262626" w:themeColor="text1" w:themeTint="D9"/>
          <w:sz w:val="20"/>
          <w:szCs w:val="20"/>
        </w:rPr>
        <w:t xml:space="preserve"> 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6616800 Ext. 132 o </w:t>
      </w:r>
      <w:r w:rsidR="001842BF">
        <w:rPr>
          <w:rFonts w:eastAsia="Arial"/>
          <w:color w:val="262626" w:themeColor="text1" w:themeTint="D9"/>
          <w:sz w:val="20"/>
          <w:szCs w:val="20"/>
        </w:rPr>
        <w:t xml:space="preserve">vía mensaje de texto al </w:t>
      </w:r>
      <w:proofErr w:type="spellStart"/>
      <w:r w:rsidR="001842BF">
        <w:rPr>
          <w:rFonts w:eastAsia="Arial"/>
          <w:color w:val="262626" w:themeColor="text1" w:themeTint="D9"/>
          <w:sz w:val="20"/>
          <w:szCs w:val="20"/>
        </w:rPr>
        <w:t>whats</w:t>
      </w:r>
      <w:proofErr w:type="spellEnd"/>
      <w:r w:rsidR="001842BF">
        <w:rPr>
          <w:rFonts w:eastAsia="Arial"/>
          <w:color w:val="262626" w:themeColor="text1" w:themeTint="D9"/>
          <w:sz w:val="20"/>
          <w:szCs w:val="20"/>
        </w:rPr>
        <w:t xml:space="preserve"> app 3233774856</w:t>
      </w:r>
      <w:r w:rsidR="00C9386B" w:rsidRPr="00BF6C56">
        <w:rPr>
          <w:color w:val="262626" w:themeColor="text1" w:themeTint="D9"/>
          <w:sz w:val="20"/>
          <w:szCs w:val="20"/>
        </w:rPr>
        <w:t xml:space="preserve"> </w:t>
      </w:r>
      <w:r w:rsidR="00C9386B" w:rsidRPr="00BF6C56">
        <w:rPr>
          <w:rFonts w:eastAsia="Arial"/>
          <w:color w:val="262626" w:themeColor="text1" w:themeTint="D9"/>
          <w:sz w:val="20"/>
          <w:szCs w:val="20"/>
        </w:rPr>
        <w:t>en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los horarios de servicio (8:00</w:t>
      </w:r>
      <w:r w:rsidRPr="00BF6C56">
        <w:rPr>
          <w:color w:val="262626" w:themeColor="text1" w:themeTint="D9"/>
          <w:sz w:val="20"/>
          <w:szCs w:val="20"/>
        </w:rPr>
        <w:t xml:space="preserve"> am a 4:00 pm de lunes a viernes)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para autorizar la visita en el horario que el propietario disponga.  </w:t>
      </w:r>
    </w:p>
    <w:p w14:paraId="208CFC9C" w14:textId="77777777" w:rsidR="00147895" w:rsidRPr="00BF6C56" w:rsidRDefault="0014789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136"/>
        <w:jc w:val="both"/>
        <w:rPr>
          <w:color w:val="262626" w:themeColor="text1" w:themeTint="D9"/>
          <w:sz w:val="20"/>
          <w:szCs w:val="20"/>
        </w:rPr>
      </w:pPr>
      <w:bookmarkStart w:id="2" w:name="_heading=h.4iwaefgospj9" w:colFirst="0" w:colLast="0"/>
      <w:bookmarkEnd w:id="2"/>
    </w:p>
    <w:p w14:paraId="5BC3AF6E" w14:textId="77777777" w:rsidR="00147895" w:rsidRPr="00BF6C56" w:rsidRDefault="00EB2D25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rFonts w:eastAsia="Arial"/>
          <w:color w:val="262626" w:themeColor="text1" w:themeTint="D9"/>
          <w:sz w:val="20"/>
          <w:szCs w:val="20"/>
        </w:rPr>
      </w:pPr>
      <w:r w:rsidRPr="00BF6C56">
        <w:rPr>
          <w:rFonts w:eastAsia="Arial"/>
          <w:color w:val="262626" w:themeColor="text1" w:themeTint="D9"/>
          <w:sz w:val="20"/>
          <w:szCs w:val="20"/>
        </w:rPr>
        <w:t>El propietario debe asumir los costos de alimentación y traer al paciente su</w:t>
      </w:r>
      <w:r w:rsidRPr="00BF6C56">
        <w:rPr>
          <w:color w:val="262626" w:themeColor="text1" w:themeTint="D9"/>
          <w:sz w:val="20"/>
          <w:szCs w:val="20"/>
        </w:rPr>
        <w:t xml:space="preserve"> </w:t>
      </w:r>
      <w:r w:rsidRPr="00BF6C56">
        <w:rPr>
          <w:rFonts w:eastAsia="Arial"/>
          <w:color w:val="262626" w:themeColor="text1" w:themeTint="D9"/>
          <w:sz w:val="20"/>
          <w:szCs w:val="20"/>
        </w:rPr>
        <w:t>alimento o el que e</w:t>
      </w:r>
      <w:r w:rsidRPr="00BF6C56">
        <w:rPr>
          <w:color w:val="262626" w:themeColor="text1" w:themeTint="D9"/>
          <w:sz w:val="20"/>
          <w:szCs w:val="20"/>
        </w:rPr>
        <w:t>l Médico Veterinario le solicite</w:t>
      </w:r>
      <w:r w:rsidRPr="00BF6C56">
        <w:rPr>
          <w:rFonts w:eastAsia="Arial"/>
          <w:color w:val="262626" w:themeColor="text1" w:themeTint="D9"/>
          <w:sz w:val="20"/>
          <w:szCs w:val="20"/>
        </w:rPr>
        <w:t>, comedero, bandeja sanitaria, arena sanitaria (felinos), cobija y demás implementos que le sean solicitados.</w:t>
      </w:r>
    </w:p>
    <w:p w14:paraId="7D2E0917" w14:textId="77777777" w:rsidR="00147895" w:rsidRPr="00BF6C56" w:rsidRDefault="0014789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 w:right="136"/>
        <w:jc w:val="both"/>
        <w:rPr>
          <w:color w:val="262626" w:themeColor="text1" w:themeTint="D9"/>
          <w:sz w:val="20"/>
          <w:szCs w:val="20"/>
        </w:rPr>
      </w:pPr>
    </w:p>
    <w:p w14:paraId="5E3EF5C8" w14:textId="77777777" w:rsidR="00147895" w:rsidRPr="00BF6C56" w:rsidRDefault="00EB2D25" w:rsidP="00C938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b/>
          <w:color w:val="262626" w:themeColor="text1" w:themeTint="D9"/>
          <w:sz w:val="20"/>
          <w:szCs w:val="20"/>
        </w:rPr>
      </w:pPr>
      <w:r w:rsidRPr="00BF6C56">
        <w:rPr>
          <w:rFonts w:eastAsia="Arial"/>
          <w:b/>
          <w:color w:val="262626" w:themeColor="text1" w:themeTint="D9"/>
          <w:sz w:val="20"/>
          <w:szCs w:val="20"/>
        </w:rPr>
        <w:t xml:space="preserve">PRERROGATIVAS DEL CENTRO </w:t>
      </w:r>
      <w:r w:rsidRPr="00BF6C56">
        <w:rPr>
          <w:b/>
          <w:color w:val="262626" w:themeColor="text1" w:themeTint="D9"/>
          <w:sz w:val="20"/>
          <w:szCs w:val="20"/>
        </w:rPr>
        <w:t>CLÍNICO</w:t>
      </w:r>
      <w:r w:rsidRPr="00BF6C56">
        <w:rPr>
          <w:rFonts w:eastAsia="Arial"/>
          <w:b/>
          <w:color w:val="262626" w:themeColor="text1" w:themeTint="D9"/>
          <w:sz w:val="20"/>
          <w:szCs w:val="20"/>
        </w:rPr>
        <w:t xml:space="preserve"> VETERINARIO UNILLANOS</w:t>
      </w:r>
    </w:p>
    <w:p w14:paraId="3067D6DE" w14:textId="77777777" w:rsidR="00147895" w:rsidRPr="00BF6C56" w:rsidRDefault="00147895" w:rsidP="00C938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262626" w:themeColor="text1" w:themeTint="D9"/>
          <w:sz w:val="20"/>
          <w:szCs w:val="20"/>
        </w:rPr>
      </w:pPr>
    </w:p>
    <w:p w14:paraId="1AAADAFE" w14:textId="0657CA03" w:rsidR="00147895" w:rsidRPr="00BF6C56" w:rsidRDefault="00EB2D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262626" w:themeColor="text1" w:themeTint="D9"/>
          <w:sz w:val="20"/>
          <w:szCs w:val="20"/>
        </w:rPr>
      </w:pPr>
      <w:r w:rsidRPr="00BF6C56">
        <w:rPr>
          <w:rFonts w:eastAsia="Arial"/>
          <w:color w:val="262626" w:themeColor="text1" w:themeTint="D9"/>
          <w:sz w:val="20"/>
          <w:szCs w:val="20"/>
        </w:rPr>
        <w:t xml:space="preserve">No indemnizar al propietario del paciente en caso de muerte, lesiones u otros, en concordancia con lo estipulado en el punto 3 de este convenio. </w:t>
      </w:r>
      <w:r w:rsidRPr="00BF6C56">
        <w:rPr>
          <w:color w:val="262626" w:themeColor="text1" w:themeTint="D9"/>
          <w:sz w:val="20"/>
          <w:szCs w:val="20"/>
        </w:rPr>
        <w:t xml:space="preserve">En caso de que el paciente fallezca en el CCV de la Universidad de los Llanos autorizo ____o declino _____ la disposición final del cadáver y en caso tal autorizo _____ declino _____ su traslado a unidades o laboratorios de la Universidad (Necropsia/histopatología, Anatomía, entre otros) para fines académicos. </w:t>
      </w:r>
    </w:p>
    <w:p w14:paraId="70ED8A10" w14:textId="77777777" w:rsidR="00C9386B" w:rsidRPr="00BF6C56" w:rsidRDefault="00C9386B" w:rsidP="00C938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262626" w:themeColor="text1" w:themeTint="D9"/>
          <w:sz w:val="20"/>
          <w:szCs w:val="20"/>
        </w:rPr>
      </w:pPr>
    </w:p>
    <w:p w14:paraId="3F86AE35" w14:textId="78944EA3" w:rsidR="00147895" w:rsidRPr="00BF6C56" w:rsidRDefault="00EB2D25" w:rsidP="00C9386B">
      <w:pPr>
        <w:widowControl/>
        <w:spacing w:line="259" w:lineRule="auto"/>
        <w:ind w:left="360"/>
        <w:jc w:val="both"/>
        <w:rPr>
          <w:rFonts w:eastAsia="Arial"/>
          <w:color w:val="262626" w:themeColor="text1" w:themeTint="D9"/>
          <w:sz w:val="20"/>
          <w:szCs w:val="20"/>
        </w:rPr>
      </w:pPr>
      <w:r w:rsidRPr="00BF6C56">
        <w:rPr>
          <w:b/>
          <w:color w:val="262626" w:themeColor="text1" w:themeTint="D9"/>
          <w:sz w:val="20"/>
          <w:szCs w:val="20"/>
        </w:rPr>
        <w:t xml:space="preserve">Nota: En caso de declinación de la disposición final </w:t>
      </w:r>
      <w:r w:rsidR="00DC7E31">
        <w:rPr>
          <w:b/>
          <w:color w:val="262626" w:themeColor="text1" w:themeTint="D9"/>
          <w:sz w:val="20"/>
          <w:szCs w:val="20"/>
        </w:rPr>
        <w:t xml:space="preserve">el propietario dispondrá de un plazo máximo de 24 horas para </w:t>
      </w:r>
      <w:r w:rsidR="00DC7E31" w:rsidRPr="00BF6C56">
        <w:rPr>
          <w:b/>
          <w:color w:val="262626" w:themeColor="text1" w:themeTint="D9"/>
          <w:sz w:val="20"/>
          <w:szCs w:val="20"/>
        </w:rPr>
        <w:t>retirar</w:t>
      </w:r>
      <w:r w:rsidRPr="00BF6C56">
        <w:rPr>
          <w:b/>
          <w:color w:val="262626" w:themeColor="text1" w:themeTint="D9"/>
          <w:sz w:val="20"/>
          <w:szCs w:val="20"/>
        </w:rPr>
        <w:t xml:space="preserve"> el animal de las instalaciones de la Universidad. La donación del cuerpo del animal para fines académicos cubre el 70% del valor total de la disposición del animal, por lo cual se debe realizar el pago del 30% restante (Resolución Rectoral 1059 de 2021)</w:t>
      </w:r>
      <w:r w:rsidRPr="00BF6C56">
        <w:rPr>
          <w:color w:val="262626" w:themeColor="text1" w:themeTint="D9"/>
          <w:sz w:val="20"/>
          <w:szCs w:val="20"/>
        </w:rPr>
        <w:t>.</w:t>
      </w:r>
    </w:p>
    <w:p w14:paraId="2CD5EDFD" w14:textId="77777777" w:rsidR="00147895" w:rsidRPr="00BF6C56" w:rsidRDefault="001478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262626" w:themeColor="text1" w:themeTint="D9"/>
          <w:sz w:val="20"/>
          <w:szCs w:val="20"/>
        </w:rPr>
      </w:pPr>
    </w:p>
    <w:p w14:paraId="2617C85F" w14:textId="77777777" w:rsidR="00147895" w:rsidRPr="00BF6C56" w:rsidRDefault="00EB2D2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6"/>
        <w:jc w:val="both"/>
        <w:rPr>
          <w:rFonts w:eastAsia="Arial"/>
          <w:color w:val="262626" w:themeColor="text1" w:themeTint="D9"/>
          <w:sz w:val="20"/>
          <w:szCs w:val="20"/>
        </w:rPr>
      </w:pPr>
      <w:r w:rsidRPr="00BF6C56">
        <w:rPr>
          <w:rFonts w:eastAsia="Arial"/>
          <w:color w:val="262626" w:themeColor="text1" w:themeTint="D9"/>
          <w:sz w:val="20"/>
          <w:szCs w:val="20"/>
        </w:rPr>
        <w:t>Si una vez dado de alta el paciente, el propietario no lo retira de las instalaciones del Centro Clínico Veterinario y de</w:t>
      </w:r>
      <w:r w:rsidRPr="00BF6C56">
        <w:rPr>
          <w:color w:val="262626" w:themeColor="text1" w:themeTint="D9"/>
          <w:sz w:val="20"/>
          <w:szCs w:val="20"/>
        </w:rPr>
        <w:t xml:space="preserve">l campus </w:t>
      </w:r>
      <w:proofErr w:type="spellStart"/>
      <w:r w:rsidRPr="00BF6C56">
        <w:rPr>
          <w:rFonts w:eastAsia="Arial"/>
          <w:color w:val="262626" w:themeColor="text1" w:themeTint="D9"/>
          <w:sz w:val="20"/>
          <w:szCs w:val="20"/>
        </w:rPr>
        <w:t>Unillanos</w:t>
      </w:r>
      <w:proofErr w:type="spellEnd"/>
      <w:r w:rsidRPr="00BF6C56">
        <w:rPr>
          <w:rFonts w:eastAsia="Arial"/>
          <w:color w:val="262626" w:themeColor="text1" w:themeTint="D9"/>
          <w:sz w:val="20"/>
          <w:szCs w:val="20"/>
        </w:rPr>
        <w:t xml:space="preserve">, </w:t>
      </w:r>
      <w:r w:rsidRPr="00BF6C56">
        <w:rPr>
          <w:color w:val="262626" w:themeColor="text1" w:themeTint="D9"/>
          <w:sz w:val="20"/>
          <w:szCs w:val="20"/>
        </w:rPr>
        <w:t>se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podrá disponer de </w:t>
      </w:r>
      <w:r w:rsidRPr="00BF6C56">
        <w:rPr>
          <w:color w:val="262626" w:themeColor="text1" w:themeTint="D9"/>
          <w:sz w:val="20"/>
          <w:szCs w:val="20"/>
        </w:rPr>
        <w:t>este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si han transcurrido (8) días hábiles, según </w:t>
      </w:r>
      <w:r w:rsidRPr="00BF6C56">
        <w:rPr>
          <w:color w:val="262626" w:themeColor="text1" w:themeTint="D9"/>
          <w:sz w:val="20"/>
          <w:szCs w:val="20"/>
        </w:rPr>
        <w:t>se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</w:t>
      </w:r>
      <w:r w:rsidRPr="00BF6C56">
        <w:rPr>
          <w:color w:val="262626" w:themeColor="text1" w:themeTint="D9"/>
          <w:sz w:val="20"/>
          <w:szCs w:val="20"/>
        </w:rPr>
        <w:t>considere</w:t>
      </w:r>
      <w:r w:rsidRPr="00BF6C56">
        <w:rPr>
          <w:rFonts w:eastAsia="Arial"/>
          <w:color w:val="262626" w:themeColor="text1" w:themeTint="D9"/>
          <w:sz w:val="20"/>
          <w:szCs w:val="20"/>
        </w:rPr>
        <w:t xml:space="preserve"> conveniente.</w:t>
      </w:r>
    </w:p>
    <w:p w14:paraId="796EA698" w14:textId="77777777" w:rsidR="00147895" w:rsidRPr="00BF6C56" w:rsidRDefault="00147895">
      <w:pPr>
        <w:spacing w:line="276" w:lineRule="auto"/>
        <w:jc w:val="both"/>
        <w:rPr>
          <w:color w:val="262626" w:themeColor="text1" w:themeTint="D9"/>
          <w:sz w:val="20"/>
          <w:szCs w:val="20"/>
        </w:rPr>
      </w:pPr>
    </w:p>
    <w:p w14:paraId="24FA1D5E" w14:textId="34D719B0" w:rsidR="00147895" w:rsidRPr="00BF6C56" w:rsidRDefault="00EB2D25">
      <w:pPr>
        <w:spacing w:line="276" w:lineRule="auto"/>
        <w:jc w:val="both"/>
        <w:rPr>
          <w:color w:val="262626" w:themeColor="text1" w:themeTint="D9"/>
          <w:sz w:val="20"/>
          <w:szCs w:val="20"/>
        </w:rPr>
      </w:pPr>
      <w:r w:rsidRPr="00BF6C56">
        <w:rPr>
          <w:color w:val="262626" w:themeColor="text1" w:themeTint="D9"/>
          <w:sz w:val="20"/>
          <w:szCs w:val="20"/>
        </w:rPr>
        <w:t>Declaro haber leído y entendido este formulario de consentimiento hospitalario y en señal de aceptación, firmo a continuación:</w:t>
      </w:r>
    </w:p>
    <w:p w14:paraId="564058C9" w14:textId="77777777" w:rsidR="00303C47" w:rsidRPr="00BF6C56" w:rsidRDefault="00303C47" w:rsidP="00C9386B">
      <w:pPr>
        <w:spacing w:line="360" w:lineRule="auto"/>
        <w:jc w:val="both"/>
        <w:rPr>
          <w:color w:val="262626" w:themeColor="text1" w:themeTint="D9"/>
          <w:sz w:val="20"/>
          <w:szCs w:val="20"/>
        </w:rPr>
      </w:pPr>
    </w:p>
    <w:p w14:paraId="3FEE0D5D" w14:textId="77777777" w:rsidR="00303C47" w:rsidRPr="00BF6C56" w:rsidRDefault="00303C47" w:rsidP="00C9386B">
      <w:pPr>
        <w:spacing w:line="360" w:lineRule="auto"/>
        <w:jc w:val="both"/>
        <w:rPr>
          <w:color w:val="262626" w:themeColor="text1" w:themeTint="D9"/>
          <w:sz w:val="20"/>
          <w:szCs w:val="20"/>
        </w:rPr>
      </w:pPr>
    </w:p>
    <w:p w14:paraId="2BB1B9C7" w14:textId="716431B1" w:rsidR="00C9386B" w:rsidRPr="00BF6C56" w:rsidRDefault="00C9386B" w:rsidP="00C9386B">
      <w:pPr>
        <w:spacing w:line="360" w:lineRule="auto"/>
        <w:jc w:val="both"/>
        <w:rPr>
          <w:b/>
          <w:bCs/>
          <w:color w:val="262626" w:themeColor="text1" w:themeTint="D9"/>
          <w:sz w:val="20"/>
          <w:szCs w:val="20"/>
        </w:rPr>
      </w:pPr>
      <w:r w:rsidRPr="00BF6C56">
        <w:rPr>
          <w:b/>
          <w:bCs/>
          <w:color w:val="262626" w:themeColor="text1" w:themeTint="D9"/>
          <w:sz w:val="20"/>
          <w:szCs w:val="20"/>
        </w:rPr>
        <w:t>PROPIETARIO O REPRESENTANTE</w:t>
      </w:r>
      <w:r w:rsidR="00303C47" w:rsidRPr="00BF6C56">
        <w:rPr>
          <w:b/>
          <w:bCs/>
          <w:color w:val="262626" w:themeColor="text1" w:themeTint="D9"/>
          <w:sz w:val="20"/>
          <w:szCs w:val="20"/>
        </w:rPr>
        <w:t xml:space="preserve">                                TESTIGO</w:t>
      </w:r>
    </w:p>
    <w:p w14:paraId="12F14A3A" w14:textId="4DB96112" w:rsidR="00C9386B" w:rsidRPr="00BF6C56" w:rsidRDefault="00C9386B" w:rsidP="00C9386B">
      <w:pPr>
        <w:spacing w:line="360" w:lineRule="auto"/>
        <w:jc w:val="both"/>
        <w:rPr>
          <w:color w:val="262626" w:themeColor="text1" w:themeTint="D9"/>
          <w:sz w:val="20"/>
          <w:szCs w:val="20"/>
        </w:rPr>
      </w:pPr>
    </w:p>
    <w:p w14:paraId="5BCDCCC0" w14:textId="7DC4F748" w:rsidR="00C9386B" w:rsidRPr="00BF6C56" w:rsidRDefault="00C9386B" w:rsidP="00C9386B">
      <w:pPr>
        <w:spacing w:line="360" w:lineRule="auto"/>
        <w:jc w:val="both"/>
        <w:rPr>
          <w:color w:val="262626" w:themeColor="text1" w:themeTint="D9"/>
          <w:sz w:val="20"/>
          <w:szCs w:val="20"/>
        </w:rPr>
      </w:pPr>
      <w:r w:rsidRPr="00BF6C56">
        <w:rPr>
          <w:color w:val="262626" w:themeColor="text1" w:themeTint="D9"/>
          <w:sz w:val="20"/>
          <w:szCs w:val="20"/>
        </w:rPr>
        <w:t xml:space="preserve">NOMBRE ________________________________            </w:t>
      </w:r>
      <w:proofErr w:type="spellStart"/>
      <w:r w:rsidRPr="00BF6C56">
        <w:rPr>
          <w:color w:val="262626" w:themeColor="text1" w:themeTint="D9"/>
          <w:sz w:val="20"/>
          <w:szCs w:val="20"/>
        </w:rPr>
        <w:t>NOMBRE</w:t>
      </w:r>
      <w:proofErr w:type="spellEnd"/>
      <w:r w:rsidRPr="00BF6C56">
        <w:rPr>
          <w:color w:val="262626" w:themeColor="text1" w:themeTint="D9"/>
          <w:sz w:val="20"/>
          <w:szCs w:val="20"/>
        </w:rPr>
        <w:t xml:space="preserve"> _________________________________</w:t>
      </w:r>
    </w:p>
    <w:p w14:paraId="084F758D" w14:textId="6B5D6761" w:rsidR="009D401B" w:rsidRPr="00BF6C56" w:rsidRDefault="009D401B" w:rsidP="00C9386B">
      <w:pPr>
        <w:spacing w:line="360" w:lineRule="auto"/>
        <w:jc w:val="both"/>
        <w:rPr>
          <w:color w:val="262626" w:themeColor="text1" w:themeTint="D9"/>
          <w:sz w:val="20"/>
          <w:szCs w:val="20"/>
        </w:rPr>
      </w:pPr>
    </w:p>
    <w:p w14:paraId="2A455446" w14:textId="3BFB9541" w:rsidR="00147895" w:rsidRPr="00BF6C56" w:rsidRDefault="009D401B" w:rsidP="00303C47">
      <w:pPr>
        <w:spacing w:line="276" w:lineRule="auto"/>
        <w:jc w:val="both"/>
        <w:rPr>
          <w:color w:val="262626" w:themeColor="text1" w:themeTint="D9"/>
          <w:sz w:val="20"/>
          <w:szCs w:val="20"/>
        </w:rPr>
      </w:pPr>
      <w:r w:rsidRPr="00BF6C56">
        <w:rPr>
          <w:color w:val="262626" w:themeColor="text1" w:themeTint="D9"/>
          <w:sz w:val="20"/>
          <w:szCs w:val="20"/>
        </w:rPr>
        <w:t xml:space="preserve">FIRMA __________________________________             </w:t>
      </w:r>
      <w:proofErr w:type="spellStart"/>
      <w:r w:rsidRPr="00BF6C56">
        <w:rPr>
          <w:color w:val="262626" w:themeColor="text1" w:themeTint="D9"/>
          <w:sz w:val="20"/>
          <w:szCs w:val="20"/>
        </w:rPr>
        <w:t>FIRMA</w:t>
      </w:r>
      <w:proofErr w:type="spellEnd"/>
      <w:r w:rsidRPr="00BF6C56">
        <w:rPr>
          <w:color w:val="262626" w:themeColor="text1" w:themeTint="D9"/>
          <w:sz w:val="20"/>
          <w:szCs w:val="20"/>
        </w:rPr>
        <w:t xml:space="preserve"> ___________________________________</w:t>
      </w:r>
    </w:p>
    <w:p w14:paraId="3D99AFC3" w14:textId="4BF89AD0" w:rsidR="00303C47" w:rsidRPr="00BF6C56" w:rsidRDefault="00303C47" w:rsidP="00303C47">
      <w:pPr>
        <w:jc w:val="both"/>
        <w:rPr>
          <w:color w:val="262626" w:themeColor="text1" w:themeTint="D9"/>
          <w:sz w:val="20"/>
          <w:szCs w:val="20"/>
        </w:rPr>
      </w:pPr>
    </w:p>
    <w:p w14:paraId="071B2E82" w14:textId="77777777" w:rsidR="00303C47" w:rsidRPr="00BF6C56" w:rsidRDefault="00303C47" w:rsidP="00303C47">
      <w:pPr>
        <w:spacing w:line="360" w:lineRule="auto"/>
        <w:jc w:val="both"/>
        <w:rPr>
          <w:color w:val="262626" w:themeColor="text1" w:themeTint="D9"/>
          <w:sz w:val="18"/>
          <w:szCs w:val="18"/>
        </w:rPr>
      </w:pPr>
      <w:r w:rsidRPr="00BF6C56">
        <w:rPr>
          <w:color w:val="262626" w:themeColor="text1" w:themeTint="D9"/>
          <w:sz w:val="20"/>
          <w:szCs w:val="20"/>
        </w:rPr>
        <w:t>C.C.: ___________________________________              C.C.: __________________MP________________</w:t>
      </w:r>
    </w:p>
    <w:p w14:paraId="33AC028E" w14:textId="77777777" w:rsidR="00303C47" w:rsidRPr="00BF6C56" w:rsidRDefault="00303C47" w:rsidP="00303C47">
      <w:pPr>
        <w:spacing w:line="360" w:lineRule="auto"/>
        <w:jc w:val="both"/>
        <w:rPr>
          <w:color w:val="262626" w:themeColor="text1" w:themeTint="D9"/>
          <w:sz w:val="18"/>
          <w:szCs w:val="18"/>
        </w:rPr>
      </w:pPr>
    </w:p>
    <w:p w14:paraId="26DC4DAA" w14:textId="38D3E2AE" w:rsidR="00147895" w:rsidRPr="00BF6C56" w:rsidRDefault="00EB2D25" w:rsidP="00303C47">
      <w:pPr>
        <w:spacing w:line="360" w:lineRule="auto"/>
        <w:jc w:val="both"/>
        <w:rPr>
          <w:color w:val="262626" w:themeColor="text1" w:themeTint="D9"/>
          <w:sz w:val="18"/>
          <w:szCs w:val="18"/>
        </w:rPr>
      </w:pPr>
      <w:r w:rsidRPr="00BF6C56">
        <w:rPr>
          <w:b/>
          <w:color w:val="262626" w:themeColor="text1" w:themeTint="D9"/>
          <w:sz w:val="20"/>
          <w:szCs w:val="20"/>
        </w:rPr>
        <w:t xml:space="preserve">Nota: </w:t>
      </w:r>
      <w:r w:rsidRPr="00BF6C56">
        <w:rPr>
          <w:color w:val="262626" w:themeColor="text1" w:themeTint="D9"/>
          <w:sz w:val="20"/>
          <w:szCs w:val="20"/>
        </w:rPr>
        <w:t>El presente consentimiento debe ser anexado a la historia clínica del paciente.</w:t>
      </w:r>
    </w:p>
    <w:sectPr w:rsidR="00147895" w:rsidRPr="00BF6C56" w:rsidSect="00F84D5D">
      <w:headerReference w:type="default" r:id="rId8"/>
      <w:pgSz w:w="12240" w:h="15840"/>
      <w:pgMar w:top="1418" w:right="1134" w:bottom="1418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4A1B7" w14:textId="77777777" w:rsidR="00C142F7" w:rsidRDefault="00C142F7">
      <w:r>
        <w:separator/>
      </w:r>
    </w:p>
  </w:endnote>
  <w:endnote w:type="continuationSeparator" w:id="0">
    <w:p w14:paraId="45FA13AE" w14:textId="77777777" w:rsidR="00C142F7" w:rsidRDefault="00C1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66558" w14:textId="77777777" w:rsidR="00C142F7" w:rsidRDefault="00C142F7">
      <w:r>
        <w:separator/>
      </w:r>
    </w:p>
  </w:footnote>
  <w:footnote w:type="continuationSeparator" w:id="0">
    <w:p w14:paraId="674A3821" w14:textId="77777777" w:rsidR="00C142F7" w:rsidRDefault="00C1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2"/>
      <w:tblW w:w="10335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405"/>
      <w:gridCol w:w="1985"/>
      <w:gridCol w:w="1283"/>
      <w:gridCol w:w="3132"/>
      <w:gridCol w:w="1530"/>
    </w:tblGrid>
    <w:tr w:rsidR="00F84D5D" w:rsidRPr="00F84D5D" w14:paraId="2041C69F" w14:textId="77777777" w:rsidTr="00333866">
      <w:trPr>
        <w:trHeight w:val="416"/>
        <w:jc w:val="center"/>
      </w:trPr>
      <w:tc>
        <w:tcPr>
          <w:tcW w:w="2405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5A8B1EBC" w14:textId="73022D55" w:rsidR="00147895" w:rsidRPr="00F84D5D" w:rsidRDefault="00333866" w:rsidP="00F84D5D">
          <w:pPr>
            <w:tabs>
              <w:tab w:val="center" w:pos="4419"/>
              <w:tab w:val="right" w:pos="8838"/>
            </w:tabs>
            <w:spacing w:line="60" w:lineRule="auto"/>
            <w:jc w:val="center"/>
            <w:rPr>
              <w:color w:val="404040" w:themeColor="text1" w:themeTint="BF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E99E1B" wp14:editId="6B707962">
                <wp:simplePos x="0" y="0"/>
                <wp:positionH relativeFrom="column">
                  <wp:posOffset>-8255</wp:posOffset>
                </wp:positionH>
                <wp:positionV relativeFrom="paragraph">
                  <wp:posOffset>10160</wp:posOffset>
                </wp:positionV>
                <wp:extent cx="1419225" cy="457200"/>
                <wp:effectExtent l="0" t="0" r="9525" b="0"/>
                <wp:wrapNone/>
                <wp:docPr id="3" name="Imagen 2" descr="Logo_unillanos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_unillanos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6270550" w14:textId="4B756DCD" w:rsidR="00147895" w:rsidRPr="00F84D5D" w:rsidRDefault="00147895" w:rsidP="00F84D5D">
          <w:pPr>
            <w:tabs>
              <w:tab w:val="center" w:pos="4419"/>
              <w:tab w:val="right" w:pos="8838"/>
            </w:tabs>
            <w:jc w:val="center"/>
            <w:rPr>
              <w:color w:val="404040" w:themeColor="text1" w:themeTint="BF"/>
              <w:sz w:val="20"/>
              <w:szCs w:val="20"/>
            </w:rPr>
          </w:pPr>
        </w:p>
      </w:tc>
      <w:tc>
        <w:tcPr>
          <w:tcW w:w="7930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4203A0EF" w14:textId="634C562F" w:rsidR="00147895" w:rsidRPr="00303C47" w:rsidRDefault="00EB2D25" w:rsidP="00F84D5D">
          <w:pPr>
            <w:tabs>
              <w:tab w:val="center" w:pos="4419"/>
              <w:tab w:val="right" w:pos="8838"/>
            </w:tabs>
            <w:jc w:val="center"/>
            <w:rPr>
              <w:color w:val="404040" w:themeColor="text1" w:themeTint="BF"/>
              <w:sz w:val="20"/>
              <w:szCs w:val="20"/>
              <w:highlight w:val="yellow"/>
            </w:rPr>
          </w:pPr>
          <w:r w:rsidRPr="00303C47">
            <w:rPr>
              <w:b/>
              <w:color w:val="404040" w:themeColor="text1" w:themeTint="BF"/>
            </w:rPr>
            <w:t>PROCESO GESTIÓN DE APOYO A LA ACADEMIA</w:t>
          </w:r>
        </w:p>
      </w:tc>
    </w:tr>
    <w:tr w:rsidR="00F84D5D" w:rsidRPr="00F84D5D" w14:paraId="2DD015F9" w14:textId="77777777" w:rsidTr="00333866">
      <w:trPr>
        <w:trHeight w:val="276"/>
        <w:jc w:val="center"/>
      </w:trPr>
      <w:tc>
        <w:tcPr>
          <w:tcW w:w="2405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166D746B" w14:textId="77777777" w:rsidR="00147895" w:rsidRPr="00F84D5D" w:rsidRDefault="00147895" w:rsidP="00F84D5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404040" w:themeColor="text1" w:themeTint="BF"/>
              <w:sz w:val="20"/>
              <w:szCs w:val="20"/>
              <w:highlight w:val="yellow"/>
            </w:rPr>
          </w:pPr>
        </w:p>
      </w:tc>
      <w:tc>
        <w:tcPr>
          <w:tcW w:w="7930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0017D842" w14:textId="42B5340D" w:rsidR="00147895" w:rsidRPr="00303C47" w:rsidRDefault="00333866" w:rsidP="00F84D5D">
          <w:pPr>
            <w:tabs>
              <w:tab w:val="center" w:pos="4419"/>
              <w:tab w:val="right" w:pos="8838"/>
            </w:tabs>
            <w:jc w:val="center"/>
            <w:rPr>
              <w:b/>
              <w:color w:val="404040" w:themeColor="text1" w:themeTint="BF"/>
              <w:sz w:val="22"/>
              <w:szCs w:val="22"/>
              <w:highlight w:val="yellow"/>
            </w:rPr>
          </w:pPr>
          <w:r w:rsidRPr="00333866">
            <w:rPr>
              <w:b/>
              <w:color w:val="404040" w:themeColor="text1" w:themeTint="BF"/>
              <w:sz w:val="22"/>
              <w:szCs w:val="22"/>
            </w:rPr>
            <w:t>FORMATO CONSENTIMIENTO DE HOSPITALIZACIÓN</w:t>
          </w:r>
        </w:p>
      </w:tc>
    </w:tr>
    <w:tr w:rsidR="00F84D5D" w:rsidRPr="00F84D5D" w14:paraId="335D353F" w14:textId="77777777" w:rsidTr="00333866">
      <w:trPr>
        <w:trHeight w:val="280"/>
        <w:jc w:val="center"/>
      </w:trPr>
      <w:tc>
        <w:tcPr>
          <w:tcW w:w="2405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22E7BB91" w14:textId="77777777" w:rsidR="00147895" w:rsidRPr="00F84D5D" w:rsidRDefault="00147895" w:rsidP="00F84D5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404040" w:themeColor="text1" w:themeTint="BF"/>
              <w:sz w:val="22"/>
              <w:szCs w:val="22"/>
              <w:highlight w:val="yellow"/>
            </w:rPr>
          </w:pPr>
        </w:p>
      </w:tc>
      <w:tc>
        <w:tcPr>
          <w:tcW w:w="1985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2F135D14" w14:textId="77777777" w:rsidR="00147895" w:rsidRPr="00303C47" w:rsidRDefault="00EB2D25" w:rsidP="00F84D5D">
          <w:pPr>
            <w:tabs>
              <w:tab w:val="center" w:pos="4419"/>
              <w:tab w:val="right" w:pos="8838"/>
            </w:tabs>
            <w:rPr>
              <w:i/>
              <w:color w:val="404040" w:themeColor="text1" w:themeTint="BF"/>
              <w:sz w:val="18"/>
              <w:szCs w:val="18"/>
              <w:highlight w:val="yellow"/>
            </w:rPr>
          </w:pPr>
          <w:r w:rsidRPr="00303C47">
            <w:rPr>
              <w:b/>
              <w:i/>
              <w:color w:val="404040" w:themeColor="text1" w:themeTint="BF"/>
              <w:sz w:val="18"/>
              <w:szCs w:val="18"/>
            </w:rPr>
            <w:t>Código:</w:t>
          </w:r>
          <w:r w:rsidRPr="00303C47">
            <w:rPr>
              <w:i/>
              <w:color w:val="404040" w:themeColor="text1" w:themeTint="BF"/>
              <w:sz w:val="18"/>
              <w:szCs w:val="18"/>
            </w:rPr>
            <w:t xml:space="preserve"> FO-GAA-142</w:t>
          </w:r>
        </w:p>
      </w:tc>
      <w:tc>
        <w:tcPr>
          <w:tcW w:w="128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14E692F9" w14:textId="2142A92E" w:rsidR="00147895" w:rsidRPr="00303C47" w:rsidRDefault="00EB2D25" w:rsidP="001842BF">
          <w:pPr>
            <w:tabs>
              <w:tab w:val="center" w:pos="4419"/>
              <w:tab w:val="right" w:pos="8838"/>
            </w:tabs>
            <w:rPr>
              <w:i/>
              <w:color w:val="404040" w:themeColor="text1" w:themeTint="BF"/>
              <w:sz w:val="18"/>
              <w:szCs w:val="18"/>
            </w:rPr>
          </w:pPr>
          <w:r w:rsidRPr="00303C47">
            <w:rPr>
              <w:b/>
              <w:i/>
              <w:color w:val="404040" w:themeColor="text1" w:themeTint="BF"/>
              <w:sz w:val="18"/>
              <w:szCs w:val="18"/>
            </w:rPr>
            <w:t>Versión:</w:t>
          </w:r>
          <w:r w:rsidRPr="00303C47">
            <w:rPr>
              <w:i/>
              <w:color w:val="404040" w:themeColor="text1" w:themeTint="BF"/>
              <w:sz w:val="18"/>
              <w:szCs w:val="18"/>
            </w:rPr>
            <w:t xml:space="preserve"> </w:t>
          </w:r>
          <w:r w:rsidR="00333866">
            <w:rPr>
              <w:i/>
              <w:color w:val="404040" w:themeColor="text1" w:themeTint="BF"/>
              <w:sz w:val="18"/>
              <w:szCs w:val="18"/>
            </w:rPr>
            <w:t>03</w:t>
          </w:r>
        </w:p>
      </w:tc>
      <w:tc>
        <w:tcPr>
          <w:tcW w:w="3132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6CA1119A" w14:textId="4845E108" w:rsidR="00147895" w:rsidRPr="00303C47" w:rsidRDefault="00EB2D25" w:rsidP="001842BF">
          <w:pPr>
            <w:tabs>
              <w:tab w:val="center" w:pos="4419"/>
              <w:tab w:val="right" w:pos="8838"/>
            </w:tabs>
            <w:rPr>
              <w:i/>
              <w:color w:val="404040" w:themeColor="text1" w:themeTint="BF"/>
              <w:sz w:val="18"/>
              <w:szCs w:val="18"/>
              <w:highlight w:val="yellow"/>
            </w:rPr>
          </w:pPr>
          <w:r w:rsidRPr="00303C47">
            <w:rPr>
              <w:b/>
              <w:i/>
              <w:color w:val="404040" w:themeColor="text1" w:themeTint="BF"/>
              <w:sz w:val="18"/>
              <w:szCs w:val="18"/>
            </w:rPr>
            <w:t>Fecha de aprobación:</w:t>
          </w:r>
          <w:r w:rsidRPr="00303C47">
            <w:rPr>
              <w:i/>
              <w:color w:val="404040" w:themeColor="text1" w:themeTint="BF"/>
              <w:sz w:val="18"/>
              <w:szCs w:val="18"/>
            </w:rPr>
            <w:t xml:space="preserve"> </w:t>
          </w:r>
          <w:r w:rsidR="00333866">
            <w:rPr>
              <w:i/>
              <w:color w:val="404040" w:themeColor="text1" w:themeTint="BF"/>
              <w:sz w:val="18"/>
              <w:szCs w:val="18"/>
            </w:rPr>
            <w:t>13/03/2025</w:t>
          </w:r>
        </w:p>
      </w:tc>
      <w:tc>
        <w:tcPr>
          <w:tcW w:w="1530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7A2D3528" w14:textId="16D5BE0C" w:rsidR="00147895" w:rsidRPr="00303C47" w:rsidRDefault="00F84D5D" w:rsidP="00F84D5D">
          <w:pPr>
            <w:tabs>
              <w:tab w:val="center" w:pos="4419"/>
              <w:tab w:val="right" w:pos="8838"/>
            </w:tabs>
            <w:rPr>
              <w:i/>
              <w:color w:val="404040" w:themeColor="text1" w:themeTint="BF"/>
              <w:sz w:val="18"/>
              <w:szCs w:val="18"/>
              <w:highlight w:val="yellow"/>
            </w:rPr>
          </w:pPr>
          <w:r w:rsidRPr="00505607">
            <w:rPr>
              <w:b/>
              <w:i/>
              <w:color w:val="404040" w:themeColor="text1" w:themeTint="BF"/>
              <w:sz w:val="18"/>
              <w:szCs w:val="18"/>
              <w:lang w:val="es-ES"/>
            </w:rPr>
            <w:t>Página</w:t>
          </w:r>
          <w:r w:rsidR="00505607" w:rsidRPr="00505607">
            <w:rPr>
              <w:b/>
              <w:i/>
              <w:color w:val="404040" w:themeColor="text1" w:themeTint="BF"/>
              <w:sz w:val="18"/>
              <w:szCs w:val="18"/>
              <w:lang w:val="es-ES"/>
            </w:rPr>
            <w:t>:</w:t>
          </w:r>
          <w:r w:rsidRPr="00303C47">
            <w:rPr>
              <w:i/>
              <w:color w:val="404040" w:themeColor="text1" w:themeTint="BF"/>
              <w:sz w:val="18"/>
              <w:szCs w:val="18"/>
              <w:lang w:val="es-ES"/>
            </w:rPr>
            <w:t xml:space="preserve"> </w:t>
          </w:r>
          <w:r w:rsidRPr="00505607">
            <w:rPr>
              <w:bCs/>
              <w:i/>
              <w:color w:val="404040" w:themeColor="text1" w:themeTint="BF"/>
              <w:sz w:val="18"/>
              <w:szCs w:val="18"/>
            </w:rPr>
            <w:fldChar w:fldCharType="begin"/>
          </w:r>
          <w:r w:rsidRPr="00505607">
            <w:rPr>
              <w:bCs/>
              <w:i/>
              <w:color w:val="404040" w:themeColor="text1" w:themeTint="BF"/>
              <w:sz w:val="18"/>
              <w:szCs w:val="18"/>
            </w:rPr>
            <w:instrText>PAGE  \* Arabic  \* MERGEFORMAT</w:instrText>
          </w:r>
          <w:r w:rsidRPr="00505607">
            <w:rPr>
              <w:bCs/>
              <w:i/>
              <w:color w:val="404040" w:themeColor="text1" w:themeTint="BF"/>
              <w:sz w:val="18"/>
              <w:szCs w:val="18"/>
            </w:rPr>
            <w:fldChar w:fldCharType="separate"/>
          </w:r>
          <w:r w:rsidR="00AC07F0" w:rsidRPr="00505607">
            <w:rPr>
              <w:bCs/>
              <w:i/>
              <w:noProof/>
              <w:color w:val="404040" w:themeColor="text1" w:themeTint="BF"/>
              <w:sz w:val="18"/>
              <w:szCs w:val="18"/>
              <w:lang w:val="es-ES"/>
            </w:rPr>
            <w:t>1</w:t>
          </w:r>
          <w:r w:rsidRPr="00505607">
            <w:rPr>
              <w:bCs/>
              <w:i/>
              <w:color w:val="404040" w:themeColor="text1" w:themeTint="BF"/>
              <w:sz w:val="18"/>
              <w:szCs w:val="18"/>
            </w:rPr>
            <w:fldChar w:fldCharType="end"/>
          </w:r>
          <w:r w:rsidRPr="00505607">
            <w:rPr>
              <w:i/>
              <w:color w:val="404040" w:themeColor="text1" w:themeTint="BF"/>
              <w:sz w:val="18"/>
              <w:szCs w:val="18"/>
              <w:lang w:val="es-ES"/>
            </w:rPr>
            <w:t xml:space="preserve"> de </w:t>
          </w:r>
          <w:r w:rsidRPr="00505607">
            <w:rPr>
              <w:bCs/>
              <w:i/>
              <w:color w:val="404040" w:themeColor="text1" w:themeTint="BF"/>
              <w:sz w:val="18"/>
              <w:szCs w:val="18"/>
            </w:rPr>
            <w:fldChar w:fldCharType="begin"/>
          </w:r>
          <w:r w:rsidRPr="00505607">
            <w:rPr>
              <w:bCs/>
              <w:i/>
              <w:color w:val="404040" w:themeColor="text1" w:themeTint="BF"/>
              <w:sz w:val="18"/>
              <w:szCs w:val="18"/>
            </w:rPr>
            <w:instrText>NUMPAGES  \* Arabic  \* MERGEFORMAT</w:instrText>
          </w:r>
          <w:r w:rsidRPr="00505607">
            <w:rPr>
              <w:bCs/>
              <w:i/>
              <w:color w:val="404040" w:themeColor="text1" w:themeTint="BF"/>
              <w:sz w:val="18"/>
              <w:szCs w:val="18"/>
            </w:rPr>
            <w:fldChar w:fldCharType="separate"/>
          </w:r>
          <w:r w:rsidR="00AC07F0" w:rsidRPr="00505607">
            <w:rPr>
              <w:bCs/>
              <w:i/>
              <w:noProof/>
              <w:color w:val="404040" w:themeColor="text1" w:themeTint="BF"/>
              <w:sz w:val="18"/>
              <w:szCs w:val="18"/>
              <w:lang w:val="es-ES"/>
            </w:rPr>
            <w:t>1</w:t>
          </w:r>
          <w:r w:rsidRPr="00505607">
            <w:rPr>
              <w:bCs/>
              <w:i/>
              <w:color w:val="404040" w:themeColor="text1" w:themeTint="BF"/>
              <w:sz w:val="18"/>
              <w:szCs w:val="18"/>
            </w:rPr>
            <w:fldChar w:fldCharType="end"/>
          </w:r>
        </w:p>
      </w:tc>
    </w:tr>
  </w:tbl>
  <w:p w14:paraId="19D07327" w14:textId="77777777" w:rsidR="00147895" w:rsidRDefault="00147895" w:rsidP="00C938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705"/>
      </w:tabs>
      <w:rPr>
        <w:rFonts w:eastAsia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20702"/>
    <w:multiLevelType w:val="multilevel"/>
    <w:tmpl w:val="28EAF7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BB04BE"/>
    <w:multiLevelType w:val="multilevel"/>
    <w:tmpl w:val="14205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E50D6"/>
    <w:multiLevelType w:val="multilevel"/>
    <w:tmpl w:val="CBD06F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895"/>
    <w:rsid w:val="00002619"/>
    <w:rsid w:val="001209A9"/>
    <w:rsid w:val="00147895"/>
    <w:rsid w:val="001842BF"/>
    <w:rsid w:val="00230EB5"/>
    <w:rsid w:val="00303C47"/>
    <w:rsid w:val="00333866"/>
    <w:rsid w:val="0038053D"/>
    <w:rsid w:val="003E427F"/>
    <w:rsid w:val="00505607"/>
    <w:rsid w:val="005B4BA9"/>
    <w:rsid w:val="007C0B11"/>
    <w:rsid w:val="008769EB"/>
    <w:rsid w:val="009D401B"/>
    <w:rsid w:val="009E4CC0"/>
    <w:rsid w:val="00A9197D"/>
    <w:rsid w:val="00AC07F0"/>
    <w:rsid w:val="00BD4B08"/>
    <w:rsid w:val="00BF6C56"/>
    <w:rsid w:val="00C142F7"/>
    <w:rsid w:val="00C9386B"/>
    <w:rsid w:val="00DC7E31"/>
    <w:rsid w:val="00EB2D25"/>
    <w:rsid w:val="00F8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FEAF3"/>
  <w15:docId w15:val="{5A12CB55-04F4-4656-A1FC-FFF892CE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_tradnl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8C7"/>
    <w:pPr>
      <w:autoSpaceDE w:val="0"/>
      <w:autoSpaceDN w:val="0"/>
    </w:pPr>
    <w:rPr>
      <w:rFonts w:eastAsia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rsid w:val="00AF78C7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AF78C7"/>
    <w:rPr>
      <w:rFonts w:ascii="Arial" w:eastAsia="Times New Roman" w:hAnsi="Arial" w:cs="Times New Roman"/>
      <w:sz w:val="24"/>
      <w:szCs w:val="24"/>
      <w:lang w:val="es-ES_tradnl" w:eastAsia="x-none"/>
    </w:rPr>
  </w:style>
  <w:style w:type="paragraph" w:styleId="Prrafodelista">
    <w:name w:val="List Paragraph"/>
    <w:basedOn w:val="Normal"/>
    <w:uiPriority w:val="34"/>
    <w:qFormat/>
    <w:rsid w:val="00AF78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F78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8C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14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4F9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0P5jIej3PlJ8+11ZYFbN9nbEMw==">AMUW2mUP9yaTNYieeA3a2o0RX4Ji68Q7FrG0fjf+tg88zZfAVr+2AWNhR50lC0HO38cmkUfjlSdtm7DRxxccQUvVwRJ8hPyPLMWo0wGLh80kFbSD1m0fKh+mXJTSW01+tCjzG0xwebTpZj1ZYzFaAbbMMeyRL0BKRA==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02 VETERINARIA</dc:creator>
  <cp:lastModifiedBy>UNILLANOS</cp:lastModifiedBy>
  <cp:revision>7</cp:revision>
  <dcterms:created xsi:type="dcterms:W3CDTF">2025-02-17T19:29:00Z</dcterms:created>
  <dcterms:modified xsi:type="dcterms:W3CDTF">2025-03-13T19:41:00Z</dcterms:modified>
</cp:coreProperties>
</file>