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BCE8" w14:textId="77777777" w:rsidR="004E3B0F" w:rsidRDefault="004E3B0F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0C930FF" w14:textId="77777777" w:rsidR="00860835" w:rsidRPr="00880658" w:rsidRDefault="00860835" w:rsidP="0086083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2169887F" w14:textId="77777777" w:rsidR="00860835" w:rsidRDefault="00860835" w:rsidP="00860835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Fecha de entrega: _________________________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5F310FF5" w14:textId="77777777" w:rsidR="006308FA" w:rsidRDefault="006308FA" w:rsidP="00907E0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83E179F" w14:textId="77777777" w:rsidR="007E3DBA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remitente (quien entrega los libros):</w:t>
      </w:r>
    </w:p>
    <w:p w14:paraId="011D2501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</w:p>
    <w:p w14:paraId="56213CC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Nombre completo: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_______________________________________________</w:t>
      </w:r>
    </w:p>
    <w:p w14:paraId="54248417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Razón social</w:t>
      </w:r>
      <w:r w:rsidRPr="00880658">
        <w:rPr>
          <w:rFonts w:ascii="Arial" w:eastAsia="Arial" w:hAnsi="Arial" w:cs="Arial"/>
          <w:sz w:val="22"/>
          <w:szCs w:val="22"/>
        </w:rPr>
        <w:t xml:space="preserve"> (si aplica): ___________________________________________</w:t>
      </w:r>
    </w:p>
    <w:p w14:paraId="17EC52B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Dirección: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_______________________________________________________</w:t>
      </w:r>
    </w:p>
    <w:p w14:paraId="602D8FE4" w14:textId="77777777" w:rsid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Teléfono: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 </w:t>
      </w:r>
      <w:r w:rsidRPr="00860835">
        <w:rPr>
          <w:rFonts w:ascii="Arial" w:eastAsia="Arial" w:hAnsi="Arial" w:cs="Arial"/>
          <w:b/>
          <w:bCs/>
          <w:sz w:val="22"/>
          <w:szCs w:val="22"/>
        </w:rPr>
        <w:t>Correo electrónico</w:t>
      </w:r>
      <w:r w:rsidRPr="00880658">
        <w:rPr>
          <w:rFonts w:ascii="Arial" w:eastAsia="Arial" w:hAnsi="Arial" w:cs="Arial"/>
          <w:sz w:val="22"/>
          <w:szCs w:val="22"/>
        </w:rPr>
        <w:t>: ____________</w:t>
      </w:r>
    </w:p>
    <w:p w14:paraId="1CDB68A9" w14:textId="77777777" w:rsidR="00860835" w:rsidRPr="00880658" w:rsidRDefault="00860835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EF60920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Datos del destinatario (quien recibe los libros en consignación):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4FC8EEA9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Nombre completo o razón social: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_________________________________</w:t>
      </w:r>
    </w:p>
    <w:p w14:paraId="6A78A1A8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Dirección: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_______________________________________________________</w:t>
      </w:r>
    </w:p>
    <w:p w14:paraId="30DEA930" w14:textId="77777777" w:rsidR="004C6C63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b/>
          <w:bCs/>
          <w:sz w:val="22"/>
          <w:szCs w:val="22"/>
        </w:rPr>
        <w:t>Teléfono: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________________________ </w:t>
      </w:r>
      <w:r w:rsidRPr="00860835">
        <w:rPr>
          <w:rFonts w:ascii="Arial" w:eastAsia="Arial" w:hAnsi="Arial" w:cs="Arial"/>
          <w:b/>
          <w:bCs/>
          <w:sz w:val="22"/>
          <w:szCs w:val="22"/>
        </w:rPr>
        <w:t>Correo electrónico:</w:t>
      </w:r>
      <w:r w:rsidRPr="00880658">
        <w:rPr>
          <w:rFonts w:ascii="Arial" w:eastAsia="Arial" w:hAnsi="Arial" w:cs="Arial"/>
          <w:sz w:val="22"/>
          <w:szCs w:val="22"/>
        </w:rPr>
        <w:t xml:space="preserve"> ____________</w:t>
      </w:r>
    </w:p>
    <w:p w14:paraId="690D5347" w14:textId="77777777" w:rsidR="004C6C63" w:rsidRDefault="004C6C63" w:rsidP="004C6C6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40B784" w14:textId="77777777" w:rsidR="00880658" w:rsidRPr="00880658" w:rsidRDefault="00880658" w:rsidP="0088065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>Detalles de los libros entregados en consignación:</w:t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30CD0BEF" w14:textId="77777777" w:rsidR="004C6C63" w:rsidRDefault="004C6C63" w:rsidP="004C6C63">
      <w:pPr>
        <w:ind w:left="0" w:hanging="2"/>
        <w:rPr>
          <w:rFonts w:ascii="Arial" w:eastAsia="Arial" w:hAnsi="Arial" w:cs="Arial"/>
        </w:rPr>
      </w:pPr>
    </w:p>
    <w:p w14:paraId="454FA684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"/>
        <w:gridCol w:w="1814"/>
        <w:gridCol w:w="1560"/>
        <w:gridCol w:w="2128"/>
        <w:gridCol w:w="1417"/>
        <w:gridCol w:w="1418"/>
      </w:tblGrid>
      <w:tr w:rsidR="00860835" w14:paraId="4F2834D4" w14:textId="77777777" w:rsidTr="00860835">
        <w:tc>
          <w:tcPr>
            <w:tcW w:w="1016" w:type="dxa"/>
            <w:vAlign w:val="center"/>
          </w:tcPr>
          <w:p w14:paraId="1BB3F5DD" w14:textId="77777777" w:rsidR="00860835" w:rsidRDefault="00860835" w:rsidP="0088065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Cantidad </w:t>
            </w:r>
          </w:p>
        </w:tc>
        <w:tc>
          <w:tcPr>
            <w:tcW w:w="1814" w:type="dxa"/>
            <w:vAlign w:val="center"/>
          </w:tcPr>
          <w:p w14:paraId="61EBE5F1" w14:textId="77777777" w:rsidR="00860835" w:rsidRDefault="00860835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Título del libro</w:t>
            </w:r>
          </w:p>
        </w:tc>
        <w:tc>
          <w:tcPr>
            <w:tcW w:w="1560" w:type="dxa"/>
            <w:vAlign w:val="center"/>
          </w:tcPr>
          <w:p w14:paraId="31E13368" w14:textId="77777777" w:rsidR="00860835" w:rsidRDefault="00860835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Autor(es)</w:t>
            </w:r>
          </w:p>
        </w:tc>
        <w:tc>
          <w:tcPr>
            <w:tcW w:w="2128" w:type="dxa"/>
            <w:vAlign w:val="center"/>
          </w:tcPr>
          <w:p w14:paraId="277DE2FE" w14:textId="77777777" w:rsidR="00860835" w:rsidRDefault="00860835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ISBN</w:t>
            </w:r>
          </w:p>
        </w:tc>
        <w:tc>
          <w:tcPr>
            <w:tcW w:w="1417" w:type="dxa"/>
            <w:vAlign w:val="center"/>
          </w:tcPr>
          <w:p w14:paraId="2379E552" w14:textId="77777777" w:rsidR="00860835" w:rsidRDefault="00860835" w:rsidP="00880658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418" w:type="dxa"/>
            <w:vAlign w:val="center"/>
          </w:tcPr>
          <w:p w14:paraId="165F335D" w14:textId="77777777" w:rsidR="00860835" w:rsidRDefault="00860835" w:rsidP="003E0427">
            <w:pPr>
              <w:ind w:left="0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Porcentaje de descuento</w:t>
            </w:r>
          </w:p>
        </w:tc>
      </w:tr>
      <w:tr w:rsidR="00860835" w14:paraId="63E7C558" w14:textId="77777777" w:rsidTr="00860835">
        <w:tc>
          <w:tcPr>
            <w:tcW w:w="1016" w:type="dxa"/>
          </w:tcPr>
          <w:p w14:paraId="547F90B7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CDFA54E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AD57F98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14:paraId="1B8CD764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2FE3D5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42751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60835" w14:paraId="0F132518" w14:textId="77777777" w:rsidTr="00860835">
        <w:tc>
          <w:tcPr>
            <w:tcW w:w="1016" w:type="dxa"/>
          </w:tcPr>
          <w:p w14:paraId="4D8AC01F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EF94877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5DE9F4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14:paraId="59E4FE9F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8F074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FD720D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60835" w14:paraId="45ED39D4" w14:textId="77777777" w:rsidTr="00860835">
        <w:tc>
          <w:tcPr>
            <w:tcW w:w="1016" w:type="dxa"/>
          </w:tcPr>
          <w:p w14:paraId="71A92BD6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203A9C1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941213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128" w:type="dxa"/>
          </w:tcPr>
          <w:p w14:paraId="08864F41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9B2DC2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372759" w14:textId="77777777" w:rsidR="00860835" w:rsidRDefault="0086083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C82CFED" w14:textId="77777777" w:rsidR="00880658" w:rsidRDefault="0088065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p w14:paraId="58EC32D0" w14:textId="77777777" w:rsidR="00860835" w:rsidRDefault="0086083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</w:tblGrid>
      <w:tr w:rsidR="000E6AB5" w:rsidRPr="000E6AB5" w14:paraId="19465059" w14:textId="77777777" w:rsidTr="000E6AB5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880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proofErr w:type="gramStart"/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Total</w:t>
            </w:r>
            <w:proofErr w:type="gramEnd"/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de libros consignados: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6BCC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</w:p>
        </w:tc>
      </w:tr>
      <w:tr w:rsidR="000E6AB5" w:rsidRPr="000E6AB5" w14:paraId="417594CB" w14:textId="77777777" w:rsidTr="000E6AB5">
        <w:trPr>
          <w:trHeight w:val="300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4A3" w14:textId="77777777" w:rsidR="000E6AB5" w:rsidRPr="000E6AB5" w:rsidRDefault="000E6AB5" w:rsidP="000E6AB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</w:pPr>
            <w:r w:rsidRPr="000E6AB5">
              <w:rPr>
                <w:rFonts w:ascii="Calibri" w:hAnsi="Calibri" w:cs="Calibri"/>
                <w:b/>
                <w:bCs/>
                <w:color w:val="000000"/>
                <w:position w:val="0"/>
                <w:sz w:val="22"/>
                <w:szCs w:val="22"/>
                <w:lang w:val="es-CO" w:eastAsia="es-CO"/>
              </w:rPr>
              <w:t>Valor total en consignación:</w:t>
            </w:r>
            <w:r w:rsidRPr="000E6AB5">
              <w:rPr>
                <w:rFonts w:ascii="Calibri" w:hAnsi="Calibri" w:cs="Calibri"/>
                <w:color w:val="000000"/>
                <w:position w:val="0"/>
                <w:sz w:val="22"/>
                <w:szCs w:val="22"/>
                <w:lang w:val="es-CO" w:eastAsia="es-CO"/>
              </w:rPr>
              <w:t xml:space="preserve"> $_________</w:t>
            </w:r>
          </w:p>
        </w:tc>
      </w:tr>
    </w:tbl>
    <w:p w14:paraId="63669D3B" w14:textId="77777777" w:rsidR="00880658" w:rsidRPr="00880658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72AAD518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 w:rsidRPr="00860835">
        <w:rPr>
          <w:rFonts w:ascii="Arial" w:eastAsia="Arial" w:hAnsi="Arial" w:cs="Arial"/>
          <w:sz w:val="20"/>
          <w:szCs w:val="20"/>
        </w:rPr>
        <w:t>Condiciones de la consignación:</w:t>
      </w:r>
      <w:r w:rsidRPr="00860835">
        <w:rPr>
          <w:rFonts w:ascii="Arial" w:eastAsia="Arial" w:hAnsi="Arial" w:cs="Arial"/>
          <w:sz w:val="20"/>
          <w:szCs w:val="20"/>
        </w:rPr>
        <w:tab/>
      </w:r>
    </w:p>
    <w:p w14:paraId="1EBDF2CE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</w:p>
    <w:p w14:paraId="781890B0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 w:rsidRPr="00860835">
        <w:rPr>
          <w:rFonts w:ascii="Arial" w:eastAsia="Arial" w:hAnsi="Arial" w:cs="Arial"/>
          <w:sz w:val="20"/>
          <w:szCs w:val="20"/>
        </w:rPr>
        <w:t>Los libros permanecerán en poder del consignatario por un período de ____ meses, a partir de la fecha de firma de este documento.</w:t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</w:p>
    <w:p w14:paraId="6173B78E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</w:p>
    <w:p w14:paraId="2F55BA19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 w:rsidRPr="00860835">
        <w:rPr>
          <w:rFonts w:ascii="Arial" w:eastAsia="Arial" w:hAnsi="Arial" w:cs="Arial"/>
          <w:sz w:val="20"/>
          <w:szCs w:val="20"/>
        </w:rPr>
        <w:t>El consignatario se compromete a cuidar los libros y devolverlos en las mismas condiciones en que fueron entregados, descontando el desgaste normal.</w:t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</w:p>
    <w:p w14:paraId="06D1200F" w14:textId="77777777" w:rsidR="00880658" w:rsidRPr="00860835" w:rsidRDefault="00880658" w:rsidP="00880658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 w:rsidRPr="00860835">
        <w:rPr>
          <w:rFonts w:ascii="Arial" w:eastAsia="Arial" w:hAnsi="Arial" w:cs="Arial"/>
          <w:sz w:val="20"/>
          <w:szCs w:val="20"/>
        </w:rPr>
        <w:t>La venta de los libros (si aplica) se realizará a un precio acordado entre las partes, y las ganancias serán distribuidas según lo pactado.</w:t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  <w:r w:rsidRPr="00860835">
        <w:rPr>
          <w:rFonts w:ascii="Arial" w:eastAsia="Arial" w:hAnsi="Arial" w:cs="Arial"/>
          <w:sz w:val="20"/>
          <w:szCs w:val="20"/>
        </w:rPr>
        <w:tab/>
      </w:r>
    </w:p>
    <w:p w14:paraId="1FC7A429" w14:textId="77777777" w:rsidR="000631E9" w:rsidRPr="00860835" w:rsidRDefault="000631E9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</w:p>
    <w:p w14:paraId="48F18206" w14:textId="77777777" w:rsidR="00880658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 w:rsidRPr="00860835">
        <w:rPr>
          <w:rFonts w:ascii="Arial" w:eastAsia="Arial" w:hAnsi="Arial" w:cs="Arial"/>
          <w:sz w:val="20"/>
          <w:szCs w:val="20"/>
        </w:rPr>
        <w:t>En caso de pérdida, daño o venta, el consignatario se compromete a informar inmediatamente y a rendir cuentas.</w:t>
      </w:r>
      <w:r w:rsidRPr="00880658">
        <w:rPr>
          <w:rFonts w:ascii="Arial" w:eastAsia="Arial" w:hAnsi="Arial" w:cs="Arial"/>
          <w:sz w:val="22"/>
          <w:szCs w:val="22"/>
        </w:rPr>
        <w:tab/>
      </w:r>
    </w:p>
    <w:p w14:paraId="6C9E5F0F" w14:textId="77777777" w:rsidR="00B046D5" w:rsidRDefault="00B046D5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0D2FD23" w14:textId="77777777" w:rsidR="00B046D5" w:rsidRDefault="00B046D5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46660AEF" w14:textId="77777777" w:rsidR="00B046D5" w:rsidRDefault="00B046D5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741604CE" w14:textId="77777777" w:rsidR="00880658" w:rsidRPr="00B046D5" w:rsidRDefault="00880658" w:rsidP="0088065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0BC350DE" w14:textId="2116468E" w:rsidR="00880658" w:rsidRPr="00B046D5" w:rsidRDefault="00860835" w:rsidP="00B046D5">
      <w:pPr>
        <w:pStyle w:val="Asuntodelcomentario"/>
        <w:ind w:left="0" w:hanging="2"/>
        <w:rPr>
          <w:rFonts w:ascii="Arial" w:eastAsia="Arial" w:hAnsi="Arial" w:cs="Arial"/>
        </w:rPr>
      </w:pPr>
      <w:r w:rsidRPr="00B046D5">
        <w:rPr>
          <w:rFonts w:ascii="Arial" w:eastAsia="Arial" w:hAnsi="Arial" w:cs="Arial"/>
        </w:rPr>
        <w:t>Firma del remitent</w:t>
      </w:r>
      <w:r w:rsidR="00B046D5" w:rsidRPr="00B046D5">
        <w:rPr>
          <w:rFonts w:ascii="Arial" w:eastAsia="Arial" w:hAnsi="Arial" w:cs="Arial"/>
        </w:rPr>
        <w:t>e:</w:t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  <w:t>Firma del destinatario:</w:t>
      </w:r>
      <w:r w:rsidR="00F35318" w:rsidRPr="00B046D5">
        <w:rPr>
          <w:rFonts w:ascii="Arial" w:eastAsia="Arial" w:hAnsi="Arial" w:cs="Arial"/>
        </w:rPr>
        <w:tab/>
      </w:r>
      <w:r w:rsidR="00F35318" w:rsidRPr="00B046D5">
        <w:rPr>
          <w:rFonts w:ascii="Arial" w:eastAsia="Arial" w:hAnsi="Arial" w:cs="Arial"/>
        </w:rPr>
        <w:tab/>
      </w:r>
      <w:r w:rsidR="00F35318" w:rsidRPr="00B046D5">
        <w:rPr>
          <w:rFonts w:ascii="Arial" w:eastAsia="Arial" w:hAnsi="Arial" w:cs="Arial"/>
        </w:rPr>
        <w:tab/>
      </w:r>
      <w:r w:rsidR="00F35318" w:rsidRPr="00B046D5">
        <w:rPr>
          <w:rFonts w:ascii="Arial" w:eastAsia="Arial" w:hAnsi="Arial" w:cs="Arial"/>
        </w:rPr>
        <w:tab/>
      </w:r>
    </w:p>
    <w:p w14:paraId="683261BF" w14:textId="16F0D1FE" w:rsidR="00860835" w:rsidRPr="00B046D5" w:rsidRDefault="00860835" w:rsidP="00B046D5">
      <w:pPr>
        <w:pStyle w:val="Asuntodelcomentario"/>
        <w:ind w:left="0" w:hanging="2"/>
        <w:rPr>
          <w:rFonts w:ascii="Arial" w:eastAsia="Arial" w:hAnsi="Arial" w:cs="Arial"/>
        </w:rPr>
      </w:pPr>
      <w:r w:rsidRPr="00B046D5">
        <w:rPr>
          <w:rFonts w:ascii="Arial" w:eastAsia="Arial" w:hAnsi="Arial" w:cs="Arial"/>
        </w:rPr>
        <w:t>Nombre completo:</w:t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  <w:t>Nombre completo:</w:t>
      </w:r>
    </w:p>
    <w:p w14:paraId="6F00E2A3" w14:textId="1FE3209A" w:rsidR="00880658" w:rsidRPr="00B046D5" w:rsidRDefault="00F35318" w:rsidP="00B046D5">
      <w:pPr>
        <w:pStyle w:val="Asuntodelcomentario"/>
        <w:ind w:left="0" w:hanging="2"/>
        <w:rPr>
          <w:rFonts w:ascii="Arial" w:eastAsia="Arial" w:hAnsi="Arial" w:cs="Arial"/>
          <w:b w:val="0"/>
          <w:sz w:val="22"/>
          <w:szCs w:val="22"/>
        </w:rPr>
      </w:pPr>
      <w:r w:rsidRPr="00B046D5">
        <w:rPr>
          <w:rFonts w:ascii="Arial" w:eastAsia="Arial" w:hAnsi="Arial" w:cs="Arial"/>
        </w:rPr>
        <w:t>Fecha:</w:t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</w:r>
      <w:r w:rsidR="00B046D5" w:rsidRPr="00B046D5">
        <w:rPr>
          <w:rFonts w:ascii="Arial" w:eastAsia="Arial" w:hAnsi="Arial" w:cs="Arial"/>
        </w:rPr>
        <w:tab/>
        <w:t>Fecha:</w:t>
      </w:r>
      <w:r w:rsidR="00880658" w:rsidRPr="00B046D5">
        <w:rPr>
          <w:rFonts w:ascii="Arial" w:eastAsia="Arial" w:hAnsi="Arial" w:cs="Arial"/>
          <w:sz w:val="22"/>
          <w:szCs w:val="22"/>
        </w:rPr>
        <w:tab/>
      </w:r>
    </w:p>
    <w:p w14:paraId="2F496F73" w14:textId="61F3055E" w:rsidR="00880658" w:rsidRDefault="00880658" w:rsidP="00B046D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  <w:sz w:val="22"/>
          <w:szCs w:val="22"/>
        </w:rPr>
      </w:pPr>
    </w:p>
    <w:sectPr w:rsidR="00880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851" w:left="1134" w:header="709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C64C" w14:textId="77777777" w:rsidR="004C7D73" w:rsidRDefault="004C7D73">
      <w:pPr>
        <w:spacing w:line="240" w:lineRule="auto"/>
        <w:ind w:left="0" w:hanging="2"/>
      </w:pPr>
      <w:r>
        <w:separator/>
      </w:r>
    </w:p>
  </w:endnote>
  <w:endnote w:type="continuationSeparator" w:id="0">
    <w:p w14:paraId="3FCE4F4C" w14:textId="77777777" w:rsidR="004C7D73" w:rsidRDefault="004C7D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E6C9" w14:textId="77777777" w:rsidR="00F624A7" w:rsidRDefault="00F624A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D06" w14:textId="77777777" w:rsidR="007A65CE" w:rsidRDefault="007A65CE">
    <w:pPr>
      <w:ind w:left="0" w:hanging="2"/>
      <w:jc w:val="center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649C" w14:textId="77777777" w:rsidR="00F624A7" w:rsidRDefault="00F624A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5C0A" w14:textId="77777777" w:rsidR="004C7D73" w:rsidRDefault="004C7D73">
      <w:pPr>
        <w:spacing w:line="240" w:lineRule="auto"/>
        <w:ind w:left="0" w:hanging="2"/>
      </w:pPr>
      <w:r>
        <w:separator/>
      </w:r>
    </w:p>
  </w:footnote>
  <w:footnote w:type="continuationSeparator" w:id="0">
    <w:p w14:paraId="56A93D04" w14:textId="77777777" w:rsidR="004C7D73" w:rsidRDefault="004C7D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561C" w14:textId="77777777" w:rsidR="00F624A7" w:rsidRDefault="00F624A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6E94" w14:textId="77777777" w:rsidR="007A65CE" w:rsidRDefault="007A65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"/>
      <w:tblW w:w="10086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53"/>
      <w:gridCol w:w="1824"/>
      <w:gridCol w:w="1123"/>
      <w:gridCol w:w="3087"/>
      <w:gridCol w:w="1699"/>
    </w:tblGrid>
    <w:tr w:rsidR="007A65CE" w14:paraId="74DAE951" w14:textId="77777777">
      <w:trPr>
        <w:cantSplit/>
        <w:trHeight w:val="283"/>
        <w:jc w:val="center"/>
      </w:trPr>
      <w:tc>
        <w:tcPr>
          <w:tcW w:w="2353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4488234B" w14:textId="77777777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114300" distR="114300" wp14:anchorId="62148146" wp14:editId="47B04221">
                <wp:extent cx="1422400" cy="45466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454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35BED415" w14:textId="2A304A5A" w:rsidR="007A65CE" w:rsidRDefault="0088436C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34437D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7A65CE" w14:paraId="360B960D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D35B167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733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FE38253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FORMATO DE </w:t>
          </w:r>
          <w:r w:rsidR="00F624A7">
            <w:rPr>
              <w:rFonts w:ascii="Arial" w:eastAsia="Arial" w:hAnsi="Arial" w:cs="Arial"/>
              <w:b/>
              <w:sz w:val="20"/>
              <w:szCs w:val="20"/>
            </w:rPr>
            <w:t xml:space="preserve">REMISIÓN LIBROS EN CONSIGNACIÓN 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 </w:t>
          </w:r>
        </w:p>
      </w:tc>
    </w:tr>
    <w:tr w:rsidR="007A65CE" w14:paraId="2E48D1C2" w14:textId="77777777">
      <w:trPr>
        <w:cantSplit/>
        <w:trHeight w:val="283"/>
        <w:jc w:val="center"/>
      </w:trPr>
      <w:tc>
        <w:tcPr>
          <w:tcW w:w="2353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758839C6" w14:textId="77777777" w:rsidR="007A65CE" w:rsidRDefault="007A65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24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061D64F5" w14:textId="6C2E6F6B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</w:t>
          </w:r>
          <w:r w:rsidR="00F624A7"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>28</w:t>
          </w:r>
        </w:p>
      </w:tc>
      <w:tc>
        <w:tcPr>
          <w:tcW w:w="112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0B6C094" w14:textId="5D71B023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 w:rsidR="0034437D">
            <w:rPr>
              <w:rFonts w:ascii="Arial" w:eastAsia="Arial" w:hAnsi="Arial" w:cs="Arial"/>
              <w:b/>
              <w:i/>
              <w:sz w:val="18"/>
              <w:szCs w:val="18"/>
            </w:rPr>
            <w:t>1</w:t>
          </w:r>
        </w:p>
      </w:tc>
      <w:tc>
        <w:tcPr>
          <w:tcW w:w="3087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6E06C2BB" w14:textId="1B13B0C8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34437D">
            <w:rPr>
              <w:rFonts w:ascii="Arial" w:eastAsia="Arial" w:hAnsi="Arial" w:cs="Arial"/>
              <w:i/>
              <w:sz w:val="18"/>
              <w:szCs w:val="18"/>
            </w:rPr>
            <w:t xml:space="preserve"> 12/02/2026</w:t>
          </w:r>
        </w:p>
      </w:tc>
      <w:tc>
        <w:tcPr>
          <w:tcW w:w="169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4697F64" w14:textId="77777777" w:rsidR="007A65CE" w:rsidRDefault="0088436C" w:rsidP="00F624A7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C90358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AA3BC52" w14:textId="77777777" w:rsidR="007A65CE" w:rsidRDefault="007A65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9561" w14:textId="77777777" w:rsidR="00F624A7" w:rsidRDefault="00F624A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681C"/>
    <w:multiLevelType w:val="multilevel"/>
    <w:tmpl w:val="A5D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2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CE"/>
    <w:rsid w:val="0000143C"/>
    <w:rsid w:val="000631E9"/>
    <w:rsid w:val="00096DAD"/>
    <w:rsid w:val="000B4BC4"/>
    <w:rsid w:val="000E6AB5"/>
    <w:rsid w:val="00184634"/>
    <w:rsid w:val="001E367A"/>
    <w:rsid w:val="002040A1"/>
    <w:rsid w:val="002059BE"/>
    <w:rsid w:val="002435B3"/>
    <w:rsid w:val="002E422F"/>
    <w:rsid w:val="0034437D"/>
    <w:rsid w:val="00353E71"/>
    <w:rsid w:val="003E0427"/>
    <w:rsid w:val="00493438"/>
    <w:rsid w:val="00496458"/>
    <w:rsid w:val="004C6C63"/>
    <w:rsid w:val="004C7D73"/>
    <w:rsid w:val="004E3B0F"/>
    <w:rsid w:val="004F0C3F"/>
    <w:rsid w:val="00615BC4"/>
    <w:rsid w:val="006308FA"/>
    <w:rsid w:val="006D68C7"/>
    <w:rsid w:val="00710FF5"/>
    <w:rsid w:val="007814C5"/>
    <w:rsid w:val="007A65CE"/>
    <w:rsid w:val="007E3DBA"/>
    <w:rsid w:val="00800085"/>
    <w:rsid w:val="00860835"/>
    <w:rsid w:val="00880658"/>
    <w:rsid w:val="0088436C"/>
    <w:rsid w:val="00907E09"/>
    <w:rsid w:val="00950218"/>
    <w:rsid w:val="00955A60"/>
    <w:rsid w:val="00A605A7"/>
    <w:rsid w:val="00AA7D5F"/>
    <w:rsid w:val="00B046D5"/>
    <w:rsid w:val="00BB5824"/>
    <w:rsid w:val="00C90358"/>
    <w:rsid w:val="00D3234B"/>
    <w:rsid w:val="00D73D5F"/>
    <w:rsid w:val="00E013E2"/>
    <w:rsid w:val="00E04D37"/>
    <w:rsid w:val="00F35318"/>
    <w:rsid w:val="00F624A7"/>
    <w:rsid w:val="00F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0DD3"/>
  <w15:docId w15:val="{9BC0BB96-4DCE-45B0-8E19-AA1FB8FB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pPr>
      <w:spacing w:before="100" w:beforeAutospacing="1" w:after="100" w:afterAutospacing="1"/>
      <w:outlineLvl w:val="3"/>
    </w:pPr>
    <w:rPr>
      <w:b/>
      <w:bCs/>
      <w:lang w:val="es-CO" w:eastAsia="es-CO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NormalWeb">
    <w:name w:val="Normal (Web)"/>
    <w:basedOn w:val="Normal"/>
    <w:uiPriority w:val="99"/>
    <w:unhideWhenUsed/>
    <w:rsid w:val="00AA7D5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xMXDC8mupqnOd6irZ/+I2xqFQ==">CgMxLjAyDmgudmljYnZvOGEwZnh2OAByITFVTHVOSGw4OWk4S1NLLVR1VDhuUEhCMVg1YV9jSjd3MQ==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DIANA.CASTRO</dc:creator>
  <cp:lastModifiedBy>Ana María Lombana Gracia</cp:lastModifiedBy>
  <cp:revision>4</cp:revision>
  <dcterms:created xsi:type="dcterms:W3CDTF">2026-03-24T15:46:00Z</dcterms:created>
  <dcterms:modified xsi:type="dcterms:W3CDTF">2026-04-08T17:10:00Z</dcterms:modified>
</cp:coreProperties>
</file>