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59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500"/>
        <w:gridCol w:w="820"/>
        <w:gridCol w:w="920"/>
      </w:tblGrid>
      <w:tr w:rsidR="00F32A3F" w:rsidRPr="00D77552" w:rsidTr="006B5D6E">
        <w:trPr>
          <w:trHeight w:val="300"/>
          <w:jc w:val="right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3F" w:rsidRPr="00D77552" w:rsidRDefault="00F32A3F" w:rsidP="00B41240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D77552">
              <w:rPr>
                <w:rFonts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3F" w:rsidRPr="00D77552" w:rsidRDefault="00F32A3F" w:rsidP="00B41240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i/>
                <w:iCs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3F" w:rsidRPr="00D77552" w:rsidRDefault="00F32A3F" w:rsidP="00B41240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i/>
                <w:i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3F" w:rsidRPr="00D77552" w:rsidRDefault="00B504E7" w:rsidP="00B41240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i/>
                <w:iCs/>
                <w:color w:val="000000"/>
                <w:sz w:val="20"/>
                <w:szCs w:val="20"/>
              </w:rPr>
              <w:t>A</w:t>
            </w:r>
            <w:r w:rsidR="00F32A3F" w:rsidRPr="00D77552">
              <w:rPr>
                <w:rFonts w:cs="Arial"/>
                <w:i/>
                <w:iCs/>
                <w:color w:val="000000"/>
                <w:sz w:val="20"/>
                <w:szCs w:val="20"/>
              </w:rPr>
              <w:t>ño</w:t>
            </w:r>
          </w:p>
        </w:tc>
      </w:tr>
      <w:tr w:rsidR="00F32A3F" w:rsidRPr="00D77552" w:rsidTr="006B5D6E">
        <w:trPr>
          <w:trHeight w:val="300"/>
          <w:jc w:val="right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2A3F" w:rsidRPr="00D77552" w:rsidRDefault="00F32A3F" w:rsidP="00B41240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3F" w:rsidRPr="00D77552" w:rsidRDefault="00F32A3F" w:rsidP="00B4124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3F" w:rsidRPr="00D77552" w:rsidRDefault="00F32A3F" w:rsidP="00B4124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A3F" w:rsidRPr="00D77552" w:rsidRDefault="00F32A3F" w:rsidP="00B4124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6B5D6E" w:rsidRPr="002E09E7" w:rsidRDefault="006B5D6E" w:rsidP="006B5D6E">
      <w:pPr>
        <w:pStyle w:val="Textoindependiente"/>
        <w:spacing w:line="120" w:lineRule="exact"/>
        <w:jc w:val="center"/>
        <w:rPr>
          <w:rFonts w:cs="Arial"/>
          <w:b/>
          <w:sz w:val="20"/>
          <w:szCs w:val="20"/>
        </w:rPr>
      </w:pPr>
    </w:p>
    <w:p w:rsidR="00D77552" w:rsidRPr="002E09E7" w:rsidRDefault="00665F34" w:rsidP="006B5D6E">
      <w:pPr>
        <w:pStyle w:val="Textoindependiente"/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2E09E7">
        <w:rPr>
          <w:rFonts w:cs="Arial"/>
          <w:b/>
          <w:sz w:val="20"/>
          <w:szCs w:val="20"/>
        </w:rPr>
        <w:t>En el marco del literal c, artículo 5 del Acuerdo Superior No. 013 de 2007</w:t>
      </w:r>
    </w:p>
    <w:p w:rsidR="00665F34" w:rsidRPr="002E09E7" w:rsidRDefault="00B30D19" w:rsidP="006B5D6E">
      <w:pPr>
        <w:pStyle w:val="Textoindependiente"/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2E09E7">
        <w:rPr>
          <w:rFonts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158115</wp:posOffset>
                </wp:positionV>
                <wp:extent cx="114300" cy="133350"/>
                <wp:effectExtent l="9525" t="5715" r="952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35E19" id="Rectangle 4" o:spid="_x0000_s1026" style="position:absolute;margin-left:468.3pt;margin-top:12.45pt;width:9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"/>
            </w:pict>
          </mc:Fallback>
        </mc:AlternateContent>
      </w:r>
      <w:r w:rsidRPr="002E09E7">
        <w:rPr>
          <w:rFonts w:cs="Arial"/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5633085</wp:posOffset>
                </wp:positionH>
                <wp:positionV relativeFrom="paragraph">
                  <wp:posOffset>158115</wp:posOffset>
                </wp:positionV>
                <wp:extent cx="114300" cy="133350"/>
                <wp:effectExtent l="9525" t="5715" r="9525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2DE78" id="Rectangle 2" o:spid="_x0000_s1026" style="position:absolute;margin-left:443.55pt;margin-top:12.45pt;width:9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"/>
            </w:pict>
          </mc:Fallback>
        </mc:AlternateContent>
      </w:r>
      <w:r w:rsidR="00F32A3F" w:rsidRPr="002E09E7">
        <w:rPr>
          <w:rFonts w:cs="Arial"/>
          <w:b/>
          <w:bCs/>
          <w:sz w:val="20"/>
          <w:szCs w:val="20"/>
        </w:rPr>
        <w:t xml:space="preserve">LA </w:t>
      </w:r>
      <w:r w:rsidR="001538DC" w:rsidRPr="002E09E7">
        <w:rPr>
          <w:rFonts w:cs="Arial"/>
          <w:b/>
          <w:bCs/>
          <w:i/>
          <w:sz w:val="20"/>
          <w:szCs w:val="20"/>
        </w:rPr>
        <w:t>(</w:t>
      </w:r>
      <w:r w:rsidR="001538DC" w:rsidRPr="002E09E7">
        <w:rPr>
          <w:rFonts w:cs="Arial"/>
          <w:b/>
          <w:bCs/>
          <w:i/>
          <w:sz w:val="20"/>
          <w:szCs w:val="20"/>
          <w:u w:val="single"/>
        </w:rPr>
        <w:t xml:space="preserve">NOMBRE DE LA DEPENDENCIA </w:t>
      </w:r>
      <w:r w:rsidR="0066601F" w:rsidRPr="002E09E7">
        <w:rPr>
          <w:rFonts w:cs="Arial"/>
          <w:b/>
          <w:bCs/>
          <w:i/>
          <w:sz w:val="20"/>
          <w:szCs w:val="20"/>
          <w:u w:val="single"/>
        </w:rPr>
        <w:t xml:space="preserve">ADMINISTRATIVA </w:t>
      </w:r>
      <w:r w:rsidR="001538DC" w:rsidRPr="002E09E7">
        <w:rPr>
          <w:rFonts w:cs="Arial"/>
          <w:b/>
          <w:bCs/>
          <w:i/>
          <w:sz w:val="20"/>
          <w:szCs w:val="20"/>
          <w:u w:val="single"/>
        </w:rPr>
        <w:t xml:space="preserve">O </w:t>
      </w:r>
      <w:r w:rsidR="00F203D9" w:rsidRPr="002E09E7">
        <w:rPr>
          <w:rFonts w:cs="Arial"/>
          <w:b/>
          <w:bCs/>
          <w:i/>
          <w:sz w:val="20"/>
          <w:szCs w:val="20"/>
          <w:u w:val="single"/>
        </w:rPr>
        <w:t>SECRETARÍA ACADÉMICA DE LA FACULTAD</w:t>
      </w:r>
      <w:r w:rsidR="0066601F" w:rsidRPr="002E09E7">
        <w:rPr>
          <w:rFonts w:cs="Arial"/>
          <w:b/>
          <w:bCs/>
          <w:i/>
          <w:sz w:val="20"/>
          <w:szCs w:val="20"/>
          <w:u w:val="single"/>
        </w:rPr>
        <w:t xml:space="preserve"> </w:t>
      </w:r>
      <w:r w:rsidR="00F32A3F" w:rsidRPr="002E09E7">
        <w:rPr>
          <w:rFonts w:cs="Arial"/>
          <w:b/>
          <w:bCs/>
          <w:sz w:val="20"/>
          <w:szCs w:val="20"/>
        </w:rPr>
        <w:t>CONVOCA A LOS ESTUDIANTES PARA LA REALIZACIÓN DE MONITORÍAS</w:t>
      </w:r>
      <w:r w:rsidR="00295468" w:rsidRPr="002E09E7">
        <w:rPr>
          <w:rFonts w:cs="Arial"/>
          <w:b/>
          <w:bCs/>
          <w:sz w:val="20"/>
          <w:szCs w:val="20"/>
        </w:rPr>
        <w:t xml:space="preserve"> </w:t>
      </w:r>
      <w:r w:rsidR="00F32A3F" w:rsidRPr="002E09E7">
        <w:rPr>
          <w:rFonts w:cs="Arial"/>
          <w:b/>
          <w:bCs/>
          <w:sz w:val="20"/>
          <w:szCs w:val="20"/>
        </w:rPr>
        <w:t>EN EL</w:t>
      </w:r>
      <w:r w:rsidR="00F203D9" w:rsidRPr="002E09E7">
        <w:rPr>
          <w:rFonts w:cs="Arial"/>
          <w:b/>
          <w:bCs/>
          <w:sz w:val="20"/>
          <w:szCs w:val="20"/>
        </w:rPr>
        <w:t xml:space="preserve"> </w:t>
      </w:r>
      <w:r w:rsidR="00665F34" w:rsidRPr="002E09E7">
        <w:rPr>
          <w:rFonts w:cs="Arial"/>
          <w:b/>
          <w:bCs/>
          <w:sz w:val="20"/>
          <w:szCs w:val="20"/>
        </w:rPr>
        <w:t>I       II</w:t>
      </w:r>
    </w:p>
    <w:p w:rsidR="00F32A3F" w:rsidRPr="00D77552" w:rsidRDefault="00665F34" w:rsidP="006B5D6E">
      <w:pPr>
        <w:pStyle w:val="Textoindependiente"/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2E09E7">
        <w:rPr>
          <w:rFonts w:cs="Arial"/>
          <w:b/>
          <w:bCs/>
          <w:sz w:val="20"/>
          <w:szCs w:val="20"/>
        </w:rPr>
        <w:t xml:space="preserve">  </w:t>
      </w:r>
      <w:r w:rsidR="00B504E7" w:rsidRPr="002E09E7">
        <w:rPr>
          <w:rFonts w:cs="Arial"/>
          <w:b/>
          <w:bCs/>
          <w:sz w:val="20"/>
          <w:szCs w:val="20"/>
        </w:rPr>
        <w:t xml:space="preserve">PERIODO </w:t>
      </w:r>
      <w:r w:rsidR="00F32A3F" w:rsidRPr="002E09E7">
        <w:rPr>
          <w:rFonts w:cs="Arial"/>
          <w:b/>
          <w:bCs/>
          <w:sz w:val="20"/>
          <w:szCs w:val="20"/>
        </w:rPr>
        <w:t xml:space="preserve">ACADÉMICO DE </w:t>
      </w:r>
      <w:r w:rsidR="00B504E7" w:rsidRPr="002E09E7">
        <w:rPr>
          <w:rFonts w:cs="Arial"/>
          <w:b/>
          <w:bCs/>
          <w:sz w:val="20"/>
          <w:szCs w:val="20"/>
        </w:rPr>
        <w:t>20__</w:t>
      </w:r>
      <w:r w:rsidR="00F32A3F" w:rsidRPr="002E09E7">
        <w:rPr>
          <w:rFonts w:cs="Arial"/>
          <w:b/>
          <w:bCs/>
          <w:sz w:val="20"/>
          <w:szCs w:val="20"/>
        </w:rPr>
        <w:t>:</w:t>
      </w:r>
    </w:p>
    <w:p w:rsidR="00CB531C" w:rsidRPr="00D77552" w:rsidRDefault="00CB531C" w:rsidP="00CB531C">
      <w:pPr>
        <w:jc w:val="center"/>
        <w:rPr>
          <w:rFonts w:cs="Arial"/>
          <w:sz w:val="20"/>
          <w:szCs w:val="20"/>
          <w:lang w:val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6"/>
        <w:gridCol w:w="2303"/>
        <w:gridCol w:w="519"/>
        <w:gridCol w:w="2937"/>
        <w:gridCol w:w="519"/>
        <w:gridCol w:w="1411"/>
        <w:gridCol w:w="519"/>
      </w:tblGrid>
      <w:tr w:rsidR="00C84138" w:rsidRPr="00D77552" w:rsidTr="006B5D6E">
        <w:trPr>
          <w:trHeight w:val="300"/>
          <w:jc w:val="center"/>
        </w:trPr>
        <w:tc>
          <w:tcPr>
            <w:tcW w:w="1956" w:type="dxa"/>
            <w:vMerge w:val="restart"/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b/>
                <w:bCs/>
                <w:color w:val="000000"/>
                <w:sz w:val="20"/>
                <w:szCs w:val="20"/>
              </w:rPr>
              <w:t>MODALIDAD:</w:t>
            </w: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de docencia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de Proyección Social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de bienestar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C84138" w:rsidRPr="00D77552" w:rsidTr="006B5D6E">
        <w:trPr>
          <w:trHeight w:val="300"/>
          <w:jc w:val="center"/>
        </w:trPr>
        <w:tc>
          <w:tcPr>
            <w:tcW w:w="1956" w:type="dxa"/>
            <w:vMerge/>
            <w:vAlign w:val="center"/>
            <w:hideMark/>
          </w:tcPr>
          <w:p w:rsidR="00C84138" w:rsidRPr="00D77552" w:rsidRDefault="00C84138" w:rsidP="00C84138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de Investigación</w:t>
            </w:r>
          </w:p>
        </w:tc>
        <w:tc>
          <w:tcPr>
            <w:tcW w:w="525" w:type="dxa"/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3" w:type="dxa"/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Administrativas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4138" w:rsidRPr="00D77552" w:rsidRDefault="00C84138" w:rsidP="00C84138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9E0FFC" w:rsidRPr="00D77552" w:rsidRDefault="009E0FFC" w:rsidP="006B5D6E">
      <w:pPr>
        <w:spacing w:line="140" w:lineRule="exact"/>
        <w:jc w:val="both"/>
        <w:rPr>
          <w:rFonts w:cs="Arial"/>
          <w:sz w:val="20"/>
          <w:szCs w:val="20"/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2473"/>
        <w:gridCol w:w="2043"/>
        <w:gridCol w:w="1163"/>
        <w:gridCol w:w="1370"/>
      </w:tblGrid>
      <w:tr w:rsidR="00FF6B9D" w:rsidRPr="00D77552" w:rsidTr="00D77552">
        <w:tc>
          <w:tcPr>
            <w:tcW w:w="3331" w:type="dxa"/>
            <w:vMerge w:val="restart"/>
          </w:tcPr>
          <w:p w:rsidR="00FF6B9D" w:rsidRPr="00D77552" w:rsidRDefault="00FF6B9D" w:rsidP="003A6AC1">
            <w:pPr>
              <w:pStyle w:val="Ttulo2"/>
              <w:rPr>
                <w:rFonts w:cs="Arial"/>
                <w:sz w:val="20"/>
                <w:szCs w:val="20"/>
              </w:rPr>
            </w:pPr>
          </w:p>
          <w:p w:rsidR="00FF6B9D" w:rsidRPr="00D77552" w:rsidRDefault="00FF6B9D" w:rsidP="003A6AC1">
            <w:pPr>
              <w:pStyle w:val="Ttulo2"/>
              <w:rPr>
                <w:rFonts w:cs="Arial"/>
                <w:sz w:val="20"/>
                <w:szCs w:val="20"/>
              </w:rPr>
            </w:pPr>
            <w:r w:rsidRPr="00D77552">
              <w:rPr>
                <w:rFonts w:cs="Arial"/>
                <w:sz w:val="20"/>
                <w:szCs w:val="20"/>
              </w:rPr>
              <w:t>Perfil específico requerido</w:t>
            </w:r>
          </w:p>
        </w:tc>
        <w:tc>
          <w:tcPr>
            <w:tcW w:w="4819" w:type="dxa"/>
            <w:gridSpan w:val="2"/>
          </w:tcPr>
          <w:p w:rsidR="00FF6B9D" w:rsidRPr="00D77552" w:rsidRDefault="00FF6B9D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D77552">
              <w:rPr>
                <w:rFonts w:cs="Arial"/>
                <w:b/>
                <w:bCs/>
                <w:sz w:val="20"/>
                <w:szCs w:val="20"/>
                <w:lang w:val="es-CO"/>
              </w:rPr>
              <w:t>AREA DE DESEMPEÑO</w:t>
            </w:r>
          </w:p>
        </w:tc>
        <w:tc>
          <w:tcPr>
            <w:tcW w:w="1110" w:type="dxa"/>
            <w:vMerge w:val="restart"/>
          </w:tcPr>
          <w:p w:rsidR="00FF6B9D" w:rsidRPr="00D77552" w:rsidRDefault="00FF6B9D" w:rsidP="00B41240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D77552">
              <w:rPr>
                <w:rFonts w:cs="Arial"/>
                <w:b/>
                <w:bCs/>
                <w:sz w:val="20"/>
                <w:szCs w:val="20"/>
                <w:lang w:val="es-CO"/>
              </w:rPr>
              <w:t>Número horas semanales</w:t>
            </w:r>
          </w:p>
        </w:tc>
        <w:tc>
          <w:tcPr>
            <w:tcW w:w="1409" w:type="dxa"/>
            <w:vMerge w:val="restart"/>
          </w:tcPr>
          <w:p w:rsidR="00FF6B9D" w:rsidRPr="00D77552" w:rsidRDefault="00FF6B9D" w:rsidP="00B41240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  <w:p w:rsidR="00FF6B9D" w:rsidRPr="00D77552" w:rsidRDefault="00FF6B9D" w:rsidP="00B41240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D77552">
              <w:rPr>
                <w:rFonts w:cs="Arial"/>
                <w:b/>
                <w:bCs/>
                <w:sz w:val="20"/>
                <w:szCs w:val="20"/>
                <w:lang w:val="es-CO"/>
              </w:rPr>
              <w:t>Horario ejecución</w:t>
            </w:r>
          </w:p>
        </w:tc>
      </w:tr>
      <w:tr w:rsidR="00FF6B9D" w:rsidRPr="00D77552" w:rsidTr="00D77552">
        <w:tc>
          <w:tcPr>
            <w:tcW w:w="3331" w:type="dxa"/>
            <w:vMerge/>
          </w:tcPr>
          <w:p w:rsidR="00FF6B9D" w:rsidRPr="00D77552" w:rsidRDefault="00FF6B9D">
            <w:pPr>
              <w:pStyle w:val="Ttulo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F6B9D" w:rsidRPr="00D77552" w:rsidRDefault="00FF6B9D" w:rsidP="00356C21">
            <w:pPr>
              <w:pStyle w:val="Ttulo2"/>
              <w:rPr>
                <w:rFonts w:cs="Arial"/>
                <w:sz w:val="20"/>
                <w:szCs w:val="20"/>
              </w:rPr>
            </w:pPr>
            <w:r w:rsidRPr="00D77552">
              <w:rPr>
                <w:rFonts w:cs="Arial"/>
                <w:sz w:val="20"/>
                <w:szCs w:val="20"/>
              </w:rPr>
              <w:t>Curso</w:t>
            </w:r>
          </w:p>
        </w:tc>
        <w:tc>
          <w:tcPr>
            <w:tcW w:w="2126" w:type="dxa"/>
          </w:tcPr>
          <w:p w:rsidR="00FF6B9D" w:rsidRPr="00D77552" w:rsidRDefault="00FF6B9D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D77552">
              <w:rPr>
                <w:rFonts w:cs="Arial"/>
                <w:b/>
                <w:bCs/>
                <w:sz w:val="20"/>
                <w:szCs w:val="20"/>
                <w:lang w:val="es-CO"/>
              </w:rPr>
              <w:t>Facultad/</w:t>
            </w:r>
          </w:p>
          <w:p w:rsidR="00FF6B9D" w:rsidRPr="00D77552" w:rsidRDefault="00FF6B9D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  <w:r w:rsidRPr="00D77552">
              <w:rPr>
                <w:rFonts w:cs="Arial"/>
                <w:b/>
                <w:bCs/>
                <w:sz w:val="20"/>
                <w:szCs w:val="20"/>
                <w:lang w:val="es-CO"/>
              </w:rPr>
              <w:t>Dependencia</w:t>
            </w:r>
          </w:p>
        </w:tc>
        <w:tc>
          <w:tcPr>
            <w:tcW w:w="1110" w:type="dxa"/>
            <w:vMerge/>
          </w:tcPr>
          <w:p w:rsidR="00FF6B9D" w:rsidRPr="00D77552" w:rsidRDefault="00FF6B9D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1409" w:type="dxa"/>
            <w:vMerge/>
          </w:tcPr>
          <w:p w:rsidR="00FF6B9D" w:rsidRPr="00D77552" w:rsidRDefault="00FF6B9D">
            <w:pPr>
              <w:jc w:val="center"/>
              <w:rPr>
                <w:rFonts w:cs="Arial"/>
                <w:b/>
                <w:bCs/>
                <w:sz w:val="20"/>
                <w:szCs w:val="20"/>
                <w:lang w:val="es-CO"/>
              </w:rPr>
            </w:pPr>
          </w:p>
        </w:tc>
      </w:tr>
      <w:tr w:rsidR="0095757A" w:rsidRPr="00D77552" w:rsidTr="004A3BFB">
        <w:trPr>
          <w:trHeight w:val="463"/>
        </w:trPr>
        <w:tc>
          <w:tcPr>
            <w:tcW w:w="3331" w:type="dxa"/>
          </w:tcPr>
          <w:p w:rsidR="00B21BFC" w:rsidRPr="00D77552" w:rsidRDefault="00B21BFC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  <w:p w:rsidR="00B21BFC" w:rsidRPr="00D77552" w:rsidRDefault="00B21BFC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693" w:type="dxa"/>
          </w:tcPr>
          <w:p w:rsidR="0095757A" w:rsidRPr="00D77552" w:rsidRDefault="0095757A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2126" w:type="dxa"/>
          </w:tcPr>
          <w:p w:rsidR="0095757A" w:rsidRPr="00D77552" w:rsidRDefault="0095757A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110" w:type="dxa"/>
          </w:tcPr>
          <w:p w:rsidR="0095757A" w:rsidRPr="00D77552" w:rsidRDefault="0095757A">
            <w:pPr>
              <w:jc w:val="center"/>
              <w:rPr>
                <w:rFonts w:cs="Arial"/>
                <w:sz w:val="20"/>
                <w:szCs w:val="20"/>
                <w:lang w:val="es-CO"/>
              </w:rPr>
            </w:pPr>
          </w:p>
        </w:tc>
        <w:tc>
          <w:tcPr>
            <w:tcW w:w="1409" w:type="dxa"/>
          </w:tcPr>
          <w:p w:rsidR="0095757A" w:rsidRPr="00D77552" w:rsidRDefault="0095757A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  <w:p w:rsidR="0095757A" w:rsidRPr="00D77552" w:rsidRDefault="0095757A">
            <w:pPr>
              <w:jc w:val="both"/>
              <w:rPr>
                <w:rFonts w:cs="Arial"/>
                <w:sz w:val="20"/>
                <w:szCs w:val="20"/>
                <w:lang w:val="es-CO"/>
              </w:rPr>
            </w:pPr>
          </w:p>
        </w:tc>
      </w:tr>
    </w:tbl>
    <w:p w:rsidR="0057346B" w:rsidRDefault="0057346B" w:rsidP="0057346B">
      <w:pPr>
        <w:pStyle w:val="Textoindependiente2"/>
        <w:spacing w:line="100" w:lineRule="exact"/>
        <w:rPr>
          <w:rFonts w:cs="Arial"/>
          <w:b w:val="0"/>
          <w:sz w:val="16"/>
          <w:szCs w:val="16"/>
        </w:rPr>
      </w:pPr>
    </w:p>
    <w:p w:rsidR="00B504E7" w:rsidRPr="004A3BFB" w:rsidRDefault="00B504E7" w:rsidP="00B504E7">
      <w:pPr>
        <w:jc w:val="both"/>
        <w:rPr>
          <w:rFonts w:cs="Arial"/>
          <w:b/>
          <w:sz w:val="16"/>
          <w:szCs w:val="16"/>
          <w:lang w:val="es-CO"/>
        </w:rPr>
      </w:pPr>
      <w:r w:rsidRPr="004A3BFB">
        <w:rPr>
          <w:rFonts w:cs="Arial"/>
          <w:b/>
          <w:sz w:val="16"/>
          <w:szCs w:val="16"/>
          <w:lang w:val="es-CO"/>
        </w:rPr>
        <w:t>REQUISITOS PARA ASPIRAR A DESEMPEÑARSE COMO MONITORES:</w:t>
      </w:r>
    </w:p>
    <w:p w:rsidR="00B504E7" w:rsidRPr="004A3BFB" w:rsidRDefault="00B504E7" w:rsidP="00B504E7">
      <w:pPr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jc w:val="both"/>
        <w:rPr>
          <w:rFonts w:cs="Arial"/>
          <w:b/>
          <w:sz w:val="16"/>
          <w:szCs w:val="16"/>
        </w:rPr>
      </w:pPr>
      <w:r w:rsidRPr="004A3BFB">
        <w:rPr>
          <w:rFonts w:cs="Arial"/>
          <w:sz w:val="16"/>
          <w:szCs w:val="16"/>
        </w:rPr>
        <w:t>Estar matriculado</w:t>
      </w:r>
    </w:p>
    <w:p w:rsidR="00B504E7" w:rsidRPr="004A3BFB" w:rsidRDefault="00B504E7" w:rsidP="00B504E7">
      <w:pPr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jc w:val="both"/>
        <w:rPr>
          <w:rFonts w:cs="Arial"/>
          <w:b/>
          <w:sz w:val="16"/>
          <w:szCs w:val="16"/>
        </w:rPr>
      </w:pPr>
      <w:r w:rsidRPr="004A3BFB">
        <w:rPr>
          <w:rFonts w:cs="Arial"/>
          <w:sz w:val="16"/>
          <w:szCs w:val="16"/>
        </w:rPr>
        <w:t>Haber cursado y aprobado por lo menos, el tercer semestre académico de su plan de estudios.</w:t>
      </w:r>
    </w:p>
    <w:p w:rsidR="00B504E7" w:rsidRPr="004A3BFB" w:rsidRDefault="00B504E7" w:rsidP="00B504E7">
      <w:pPr>
        <w:numPr>
          <w:ilvl w:val="0"/>
          <w:numId w:val="11"/>
        </w:numPr>
        <w:tabs>
          <w:tab w:val="clear" w:pos="1080"/>
          <w:tab w:val="num" w:pos="709"/>
        </w:tabs>
        <w:ind w:left="709" w:hanging="283"/>
        <w:jc w:val="both"/>
        <w:rPr>
          <w:rFonts w:cs="Arial"/>
          <w:b/>
          <w:sz w:val="16"/>
          <w:szCs w:val="16"/>
        </w:rPr>
      </w:pPr>
      <w:r w:rsidRPr="004A3BFB">
        <w:rPr>
          <w:rFonts w:cs="Arial"/>
          <w:sz w:val="16"/>
          <w:szCs w:val="16"/>
        </w:rPr>
        <w:t xml:space="preserve">Acreditar un promedio acumulado de notas </w:t>
      </w:r>
      <w:r w:rsidR="001F5008" w:rsidRPr="004A3BFB">
        <w:rPr>
          <w:rFonts w:cs="Arial"/>
          <w:sz w:val="16"/>
          <w:szCs w:val="16"/>
        </w:rPr>
        <w:t>ó de</w:t>
      </w:r>
      <w:r w:rsidRPr="004A3BFB">
        <w:rPr>
          <w:rFonts w:cs="Arial"/>
          <w:sz w:val="16"/>
          <w:szCs w:val="16"/>
        </w:rPr>
        <w:t xml:space="preserve"> los cursos vistos en el componente curricular, igual o superior a 3,6.</w:t>
      </w:r>
    </w:p>
    <w:p w:rsidR="00B504E7" w:rsidRPr="004A3BFB" w:rsidRDefault="00B504E7" w:rsidP="0057346B">
      <w:pPr>
        <w:numPr>
          <w:ilvl w:val="0"/>
          <w:numId w:val="11"/>
        </w:numPr>
        <w:tabs>
          <w:tab w:val="clear" w:pos="1080"/>
          <w:tab w:val="num" w:pos="709"/>
        </w:tabs>
        <w:spacing w:line="276" w:lineRule="auto"/>
        <w:ind w:left="709" w:hanging="283"/>
        <w:jc w:val="both"/>
        <w:rPr>
          <w:rFonts w:cs="Arial"/>
          <w:b/>
          <w:sz w:val="16"/>
          <w:szCs w:val="16"/>
        </w:rPr>
      </w:pPr>
      <w:r w:rsidRPr="004A3BFB">
        <w:rPr>
          <w:rFonts w:cs="Arial"/>
          <w:sz w:val="16"/>
          <w:szCs w:val="16"/>
        </w:rPr>
        <w:t>No haber sido sancionado disciplinariamente.</w:t>
      </w:r>
    </w:p>
    <w:tbl>
      <w:tblPr>
        <w:tblW w:w="503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1"/>
        <w:gridCol w:w="1065"/>
        <w:gridCol w:w="640"/>
        <w:gridCol w:w="920"/>
        <w:gridCol w:w="1020"/>
        <w:gridCol w:w="160"/>
        <w:gridCol w:w="1627"/>
        <w:gridCol w:w="851"/>
        <w:gridCol w:w="567"/>
        <w:gridCol w:w="709"/>
        <w:gridCol w:w="708"/>
      </w:tblGrid>
      <w:tr w:rsidR="00E85FE1" w:rsidRPr="00D77552" w:rsidTr="00D77552">
        <w:trPr>
          <w:trHeight w:val="415"/>
        </w:trPr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E1" w:rsidRPr="004A3BFB" w:rsidRDefault="003A4DE4" w:rsidP="00E85FE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s-CO"/>
              </w:rPr>
              <w:t xml:space="preserve">  </w:t>
            </w:r>
            <w:r w:rsidR="00E85FE1" w:rsidRPr="004A3BFB">
              <w:rPr>
                <w:rFonts w:cs="Arial"/>
                <w:b/>
                <w:bCs/>
                <w:color w:val="000000"/>
                <w:sz w:val="16"/>
                <w:szCs w:val="16"/>
              </w:rPr>
              <w:t>Plazo de entrega de formularios de inscripción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i/>
                <w:iCs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i/>
                <w:iCs/>
                <w:color w:val="000000"/>
                <w:sz w:val="16"/>
                <w:szCs w:val="16"/>
              </w:rPr>
              <w:t>mes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i/>
                <w:iCs/>
                <w:color w:val="000000"/>
                <w:sz w:val="16"/>
                <w:szCs w:val="16"/>
              </w:rPr>
              <w:t>año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b/>
                <w:bCs/>
                <w:color w:val="000000"/>
                <w:sz w:val="16"/>
                <w:szCs w:val="16"/>
              </w:rPr>
              <w:t>Fechas de pruebas de selección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b/>
                <w:bCs/>
                <w:color w:val="000000"/>
                <w:sz w:val="16"/>
                <w:szCs w:val="16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i/>
                <w:iCs/>
                <w:color w:val="000000"/>
                <w:sz w:val="16"/>
                <w:szCs w:val="16"/>
              </w:rPr>
              <w:t>día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i/>
                <w:iCs/>
                <w:color w:val="000000"/>
                <w:sz w:val="16"/>
                <w:szCs w:val="16"/>
              </w:rPr>
              <w:t>mes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i/>
                <w:iCs/>
                <w:color w:val="000000"/>
                <w:sz w:val="16"/>
                <w:szCs w:val="16"/>
              </w:rPr>
              <w:t>año</w:t>
            </w:r>
          </w:p>
        </w:tc>
      </w:tr>
      <w:tr w:rsidR="00E85FE1" w:rsidRPr="00D77552" w:rsidTr="00D77552">
        <w:trPr>
          <w:trHeight w:val="300"/>
        </w:trPr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E1" w:rsidRPr="004A3BFB" w:rsidRDefault="00E85FE1" w:rsidP="00E85FE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FE1" w:rsidRPr="004A3BFB" w:rsidRDefault="00E85FE1" w:rsidP="00E85FE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FE1" w:rsidRPr="004A3BFB" w:rsidRDefault="00E85FE1" w:rsidP="00E85FE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FE1" w:rsidRPr="004A3BFB" w:rsidRDefault="00E85FE1" w:rsidP="00E85FE1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85FE1" w:rsidRPr="00D77552" w:rsidTr="00D77552">
        <w:trPr>
          <w:trHeight w:val="435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b/>
                <w:bCs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b/>
                <w:bCs/>
                <w:color w:val="000000"/>
                <w:sz w:val="16"/>
                <w:szCs w:val="16"/>
              </w:rPr>
              <w:t>LUGAR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  <w:tr w:rsidR="00E85FE1" w:rsidRPr="00D77552" w:rsidTr="00D77552">
        <w:trPr>
          <w:trHeight w:val="750"/>
        </w:trPr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4A3BFB" w:rsidP="00E85FE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HORARIO</w:t>
            </w:r>
          </w:p>
        </w:tc>
        <w:tc>
          <w:tcPr>
            <w:tcW w:w="3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6A3B" w:rsidRPr="004A3BFB" w:rsidRDefault="00E85FE1" w:rsidP="00766A3B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 xml:space="preserve">Lunes a viernes desde de 8:00 a 11:30 a.m. y de 2:00 a 5:00 p.m. </w:t>
            </w:r>
          </w:p>
          <w:p w:rsidR="00E85FE1" w:rsidRPr="004A3BFB" w:rsidRDefault="00E85FE1" w:rsidP="00766A3B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b/>
                <w:bCs/>
                <w:color w:val="000000"/>
                <w:sz w:val="16"/>
                <w:szCs w:val="16"/>
              </w:rPr>
              <w:t>El día de cierre de la convocatoria hasta las 4 p.m.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b/>
                <w:bCs/>
                <w:color w:val="000000"/>
                <w:sz w:val="16"/>
                <w:szCs w:val="16"/>
              </w:rPr>
              <w:t>HORA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FE1" w:rsidRPr="004A3BFB" w:rsidRDefault="00E85FE1" w:rsidP="00E85FE1">
            <w:pPr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F73F51" w:rsidRPr="006B5D6E" w:rsidRDefault="00F73F51" w:rsidP="006B5D6E">
      <w:pPr>
        <w:spacing w:line="140" w:lineRule="exact"/>
        <w:jc w:val="both"/>
        <w:rPr>
          <w:rFonts w:cs="Arial"/>
          <w:sz w:val="20"/>
          <w:szCs w:val="20"/>
          <w:lang w:val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9"/>
        <w:gridCol w:w="1376"/>
        <w:gridCol w:w="1074"/>
        <w:gridCol w:w="1544"/>
        <w:gridCol w:w="1711"/>
      </w:tblGrid>
      <w:tr w:rsidR="0045116A" w:rsidRPr="00D77552" w:rsidTr="0038163E">
        <w:trPr>
          <w:trHeight w:val="315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16A" w:rsidRPr="00D77552" w:rsidRDefault="0045116A" w:rsidP="0045116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b/>
                <w:bCs/>
                <w:color w:val="000000"/>
                <w:sz w:val="20"/>
                <w:szCs w:val="20"/>
              </w:rPr>
              <w:t>Publicación de resultados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45116A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b/>
                <w:bCs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45116A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i/>
                <w:iCs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45116A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i/>
                <w:iCs/>
                <w:color w:val="000000"/>
                <w:sz w:val="20"/>
                <w:szCs w:val="20"/>
              </w:rPr>
              <w:t>mes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45116A">
            <w:pPr>
              <w:jc w:val="center"/>
              <w:rPr>
                <w:rFonts w:cs="Arial"/>
                <w:i/>
                <w:i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i/>
                <w:iCs/>
                <w:color w:val="000000"/>
                <w:sz w:val="20"/>
                <w:szCs w:val="20"/>
              </w:rPr>
              <w:t>año</w:t>
            </w:r>
          </w:p>
        </w:tc>
      </w:tr>
      <w:tr w:rsidR="0045116A" w:rsidRPr="00D77552" w:rsidTr="0038163E">
        <w:trPr>
          <w:trHeight w:val="300"/>
        </w:trPr>
        <w:tc>
          <w:tcPr>
            <w:tcW w:w="2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16A" w:rsidRPr="00D77552" w:rsidRDefault="0045116A" w:rsidP="0045116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116A" w:rsidRPr="00D77552" w:rsidRDefault="0045116A" w:rsidP="0045116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45116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45116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45116A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45116A" w:rsidRPr="00D77552" w:rsidTr="0038163E">
        <w:trPr>
          <w:trHeight w:val="300"/>
        </w:trPr>
        <w:tc>
          <w:tcPr>
            <w:tcW w:w="2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38163E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b/>
                <w:bCs/>
                <w:color w:val="000000"/>
                <w:sz w:val="20"/>
                <w:szCs w:val="20"/>
              </w:rPr>
              <w:t>LUGAR</w:t>
            </w:r>
          </w:p>
        </w:tc>
        <w:tc>
          <w:tcPr>
            <w:tcW w:w="281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16A" w:rsidRPr="00D77552" w:rsidRDefault="0045116A" w:rsidP="0045116A">
            <w:pPr>
              <w:rPr>
                <w:rFonts w:cs="Arial"/>
                <w:color w:val="000000"/>
                <w:sz w:val="20"/>
                <w:szCs w:val="20"/>
              </w:rPr>
            </w:pPr>
            <w:r w:rsidRPr="00D77552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8A2F0F" w:rsidRPr="006B5D6E" w:rsidRDefault="008A2F0F" w:rsidP="006B5D6E">
      <w:pPr>
        <w:spacing w:line="140" w:lineRule="exact"/>
        <w:jc w:val="both"/>
        <w:rPr>
          <w:rFonts w:cs="Arial"/>
          <w:sz w:val="20"/>
          <w:szCs w:val="20"/>
          <w:lang w:val="es-CO"/>
        </w:rPr>
      </w:pPr>
    </w:p>
    <w:tbl>
      <w:tblPr>
        <w:tblW w:w="9072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77552" w:rsidRPr="00D77552" w:rsidTr="004A3BFB">
        <w:trPr>
          <w:trHeight w:val="300"/>
        </w:trPr>
        <w:tc>
          <w:tcPr>
            <w:tcW w:w="9072" w:type="dxa"/>
            <w:shd w:val="clear" w:color="auto" w:fill="auto"/>
            <w:noWrap/>
            <w:vAlign w:val="center"/>
            <w:hideMark/>
          </w:tcPr>
          <w:p w:rsidR="001F5008" w:rsidRPr="004A3BFB" w:rsidRDefault="00D77552" w:rsidP="004A3BFB">
            <w:pPr>
              <w:jc w:val="both"/>
              <w:rPr>
                <w:rFonts w:cs="Arial"/>
                <w:color w:val="000000"/>
                <w:sz w:val="16"/>
                <w:szCs w:val="16"/>
              </w:rPr>
            </w:pPr>
            <w:r w:rsidRPr="004A3BFB">
              <w:rPr>
                <w:rFonts w:cs="Arial"/>
                <w:b/>
                <w:color w:val="000000"/>
                <w:sz w:val="16"/>
                <w:szCs w:val="16"/>
                <w:u w:val="single"/>
              </w:rPr>
              <w:t>NOTA IMPORTANTE:</w:t>
            </w:r>
            <w:r w:rsidRPr="004A3BFB">
              <w:rPr>
                <w:rFonts w:cs="Arial"/>
                <w:color w:val="000000"/>
                <w:sz w:val="16"/>
                <w:szCs w:val="16"/>
              </w:rPr>
              <w:t xml:space="preserve"> Este resultado está sujeto a la verificación de la información suministrada por el estudiante</w:t>
            </w:r>
            <w:r w:rsidR="004A3BFB" w:rsidRPr="004A3BFB">
              <w:rPr>
                <w:rFonts w:cs="Arial"/>
                <w:color w:val="000000"/>
                <w:sz w:val="16"/>
                <w:szCs w:val="16"/>
              </w:rPr>
              <w:t>.</w:t>
            </w:r>
          </w:p>
        </w:tc>
      </w:tr>
    </w:tbl>
    <w:p w:rsidR="006B5D6E" w:rsidRDefault="006B5D6E" w:rsidP="006B5D6E">
      <w:pPr>
        <w:pStyle w:val="Textoindependiente2"/>
        <w:spacing w:line="100" w:lineRule="exact"/>
        <w:rPr>
          <w:rFonts w:cs="Arial"/>
          <w:sz w:val="16"/>
          <w:szCs w:val="16"/>
        </w:rPr>
      </w:pPr>
    </w:p>
    <w:p w:rsidR="00B21BFC" w:rsidRPr="0038163E" w:rsidRDefault="00B21BFC" w:rsidP="006B5D6E">
      <w:pPr>
        <w:pStyle w:val="Textoindependiente2"/>
        <w:spacing w:line="276" w:lineRule="auto"/>
        <w:rPr>
          <w:rFonts w:cs="Arial"/>
          <w:sz w:val="16"/>
          <w:szCs w:val="16"/>
        </w:rPr>
      </w:pPr>
      <w:r w:rsidRPr="0038163E">
        <w:rPr>
          <w:rFonts w:cs="Arial"/>
          <w:sz w:val="16"/>
          <w:szCs w:val="16"/>
        </w:rPr>
        <w:t>BENEFICIOS: Artículo 9º:</w:t>
      </w:r>
    </w:p>
    <w:p w:rsidR="00B21BFC" w:rsidRPr="0038163E" w:rsidRDefault="00B21BFC" w:rsidP="00486E25">
      <w:pPr>
        <w:spacing w:line="276" w:lineRule="auto"/>
        <w:ind w:left="284" w:hanging="284"/>
        <w:jc w:val="both"/>
        <w:rPr>
          <w:rFonts w:cs="Arial"/>
          <w:sz w:val="16"/>
          <w:szCs w:val="16"/>
        </w:rPr>
      </w:pPr>
      <w:r w:rsidRPr="0038163E">
        <w:rPr>
          <w:rFonts w:cs="Arial"/>
          <w:sz w:val="16"/>
          <w:szCs w:val="16"/>
        </w:rPr>
        <w:t>a. Los estudiantes que realicen labores de monitoria en la Universidad de los Llanos, recibirán un reconocimiento económico por la realización de las actividades encome</w:t>
      </w:r>
      <w:r w:rsidR="002E48E9" w:rsidRPr="0038163E">
        <w:rPr>
          <w:rFonts w:cs="Arial"/>
          <w:sz w:val="16"/>
          <w:szCs w:val="16"/>
        </w:rPr>
        <w:t>ndadas. La condición de monitor</w:t>
      </w:r>
      <w:r w:rsidRPr="0038163E">
        <w:rPr>
          <w:rFonts w:cs="Arial"/>
          <w:sz w:val="16"/>
          <w:szCs w:val="16"/>
        </w:rPr>
        <w:t xml:space="preserve">, </w:t>
      </w:r>
      <w:r w:rsidRPr="0038163E">
        <w:rPr>
          <w:rFonts w:cs="Arial"/>
          <w:b/>
          <w:sz w:val="16"/>
          <w:szCs w:val="16"/>
          <w:u w:val="single"/>
        </w:rPr>
        <w:t>no genera ningún vínculo laboral</w:t>
      </w:r>
      <w:r w:rsidRPr="0038163E">
        <w:rPr>
          <w:rFonts w:cs="Arial"/>
          <w:sz w:val="16"/>
          <w:szCs w:val="16"/>
        </w:rPr>
        <w:t xml:space="preserve"> </w:t>
      </w:r>
      <w:r w:rsidR="009B0563">
        <w:rPr>
          <w:rFonts w:cs="Arial"/>
          <w:sz w:val="16"/>
          <w:szCs w:val="16"/>
        </w:rPr>
        <w:t xml:space="preserve"> </w:t>
      </w:r>
      <w:r w:rsidRPr="0038163E">
        <w:rPr>
          <w:rFonts w:cs="Arial"/>
          <w:sz w:val="16"/>
          <w:szCs w:val="16"/>
        </w:rPr>
        <w:t>entre el estudiante beneficiario y la Universidad.</w:t>
      </w:r>
    </w:p>
    <w:p w:rsidR="00B21BFC" w:rsidRPr="0038163E" w:rsidRDefault="00B21BFC" w:rsidP="00B21BFC">
      <w:pPr>
        <w:ind w:left="284" w:hanging="284"/>
        <w:jc w:val="both"/>
        <w:rPr>
          <w:rFonts w:cs="Arial"/>
          <w:sz w:val="16"/>
          <w:szCs w:val="16"/>
        </w:rPr>
      </w:pPr>
      <w:r w:rsidRPr="0038163E">
        <w:rPr>
          <w:rFonts w:cs="Arial"/>
          <w:sz w:val="16"/>
          <w:szCs w:val="16"/>
        </w:rPr>
        <w:t>b.  Quien obtenga una evaluación sobresaliente del desempeño de las funciones realizadas en la monitoria o como auxiliar docente, recibe un certificado de experiencia calificada como monitor o auxiliar docente, en el área correspondiente, expedida por parte de la Vice-Rectoría Académica de la Universidad al finalizar su carrera.</w:t>
      </w:r>
    </w:p>
    <w:p w:rsidR="002D307F" w:rsidRPr="0038163E" w:rsidRDefault="002D307F" w:rsidP="00B21BFC">
      <w:pPr>
        <w:ind w:left="284" w:hanging="284"/>
        <w:jc w:val="both"/>
        <w:rPr>
          <w:rFonts w:cs="Arial"/>
          <w:sz w:val="16"/>
          <w:szCs w:val="16"/>
        </w:rPr>
      </w:pPr>
    </w:p>
    <w:p w:rsidR="00B21BFC" w:rsidRPr="0038163E" w:rsidRDefault="00B21BFC" w:rsidP="00B21BFC">
      <w:pPr>
        <w:jc w:val="both"/>
        <w:rPr>
          <w:rFonts w:cs="Arial"/>
          <w:b/>
          <w:sz w:val="16"/>
          <w:szCs w:val="16"/>
        </w:rPr>
      </w:pPr>
      <w:r w:rsidRPr="0038163E">
        <w:rPr>
          <w:rFonts w:cs="Arial"/>
          <w:b/>
          <w:sz w:val="16"/>
          <w:szCs w:val="16"/>
        </w:rPr>
        <w:t>PARÁGRAFO 1.-</w:t>
      </w:r>
      <w:r w:rsidRPr="0038163E">
        <w:rPr>
          <w:rFonts w:cs="Arial"/>
          <w:sz w:val="16"/>
          <w:szCs w:val="16"/>
        </w:rPr>
        <w:t xml:space="preserve"> El estímulo económico para los monitores, será de 0,0070 SMLMV por hora.</w:t>
      </w:r>
    </w:p>
    <w:p w:rsidR="00B21BFC" w:rsidRDefault="00B21BFC" w:rsidP="003E1B61">
      <w:pPr>
        <w:jc w:val="both"/>
        <w:rPr>
          <w:rFonts w:cs="Arial"/>
          <w:sz w:val="20"/>
          <w:szCs w:val="20"/>
        </w:rPr>
      </w:pPr>
    </w:p>
    <w:p w:rsidR="00B504E7" w:rsidRDefault="008F5AA3" w:rsidP="003E1B61">
      <w:pPr>
        <w:jc w:val="both"/>
        <w:rPr>
          <w:rFonts w:cs="Arial"/>
          <w:bCs/>
          <w:sz w:val="20"/>
          <w:szCs w:val="20"/>
          <w:lang w:val="es-CO"/>
        </w:rPr>
      </w:pPr>
      <w:r w:rsidRPr="00D77552">
        <w:rPr>
          <w:rFonts w:cs="Arial"/>
          <w:b/>
          <w:bCs/>
          <w:sz w:val="20"/>
          <w:szCs w:val="20"/>
          <w:lang w:val="es-CO"/>
        </w:rPr>
        <w:t>PROCEDIMIENT</w:t>
      </w:r>
      <w:r w:rsidR="00B504E7" w:rsidRPr="00D77552">
        <w:rPr>
          <w:rFonts w:cs="Arial"/>
          <w:b/>
          <w:bCs/>
          <w:sz w:val="20"/>
          <w:szCs w:val="20"/>
          <w:lang w:val="es-CO"/>
        </w:rPr>
        <w:t>O PARA INSCRIBIRSE</w:t>
      </w:r>
      <w:r w:rsidRPr="00D77552">
        <w:rPr>
          <w:rFonts w:cs="Arial"/>
          <w:bCs/>
          <w:sz w:val="20"/>
          <w:szCs w:val="20"/>
          <w:lang w:val="es-CO"/>
        </w:rPr>
        <w:t xml:space="preserve">: </w:t>
      </w:r>
    </w:p>
    <w:p w:rsidR="002D307F" w:rsidRPr="00D77552" w:rsidRDefault="002D307F" w:rsidP="003E1B61">
      <w:pPr>
        <w:jc w:val="both"/>
        <w:rPr>
          <w:rFonts w:cs="Arial"/>
          <w:bCs/>
          <w:sz w:val="20"/>
          <w:szCs w:val="20"/>
          <w:lang w:val="es-CO"/>
        </w:rPr>
      </w:pPr>
    </w:p>
    <w:p w:rsidR="007C1B35" w:rsidRPr="00D77552" w:rsidRDefault="004A3BFB" w:rsidP="00486E25">
      <w:pPr>
        <w:pStyle w:val="Ttulo1"/>
        <w:numPr>
          <w:ilvl w:val="0"/>
          <w:numId w:val="13"/>
        </w:numPr>
        <w:spacing w:line="276" w:lineRule="auto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Diligenciar en línea el formato FO-DOC-</w:t>
      </w:r>
      <w:r w:rsidR="00120247">
        <w:rPr>
          <w:rFonts w:cs="Arial"/>
          <w:b w:val="0"/>
          <w:bCs w:val="0"/>
          <w:sz w:val="20"/>
          <w:szCs w:val="20"/>
        </w:rPr>
        <w:t>11, imprimir, firmar y entregar a la unidad académica o administrativa que requiere el Monitor.</w:t>
      </w:r>
    </w:p>
    <w:p w:rsidR="002D307F" w:rsidRDefault="002D307F" w:rsidP="002D307F">
      <w:pPr>
        <w:jc w:val="both"/>
        <w:rPr>
          <w:rFonts w:cs="Arial"/>
          <w:sz w:val="20"/>
          <w:szCs w:val="20"/>
        </w:rPr>
      </w:pPr>
    </w:p>
    <w:p w:rsidR="002D307F" w:rsidRPr="00D77552" w:rsidRDefault="002D307F" w:rsidP="002D307F">
      <w:pPr>
        <w:jc w:val="both"/>
        <w:rPr>
          <w:rFonts w:cs="Arial"/>
          <w:sz w:val="20"/>
          <w:szCs w:val="20"/>
        </w:rPr>
      </w:pPr>
    </w:p>
    <w:p w:rsidR="007C7BEA" w:rsidRPr="00D77552" w:rsidRDefault="007C7BEA" w:rsidP="007C7BEA">
      <w:pPr>
        <w:pStyle w:val="Textoindependiente2"/>
        <w:jc w:val="center"/>
        <w:rPr>
          <w:rFonts w:cs="Arial"/>
          <w:sz w:val="20"/>
          <w:szCs w:val="20"/>
          <w:lang w:val="es-ES"/>
        </w:rPr>
      </w:pPr>
      <w:r w:rsidRPr="00D77552">
        <w:rPr>
          <w:rFonts w:cs="Arial"/>
          <w:sz w:val="20"/>
          <w:szCs w:val="20"/>
          <w:lang w:val="es-ES"/>
        </w:rPr>
        <w:t>_</w:t>
      </w:r>
      <w:r w:rsidR="002D307F">
        <w:rPr>
          <w:rFonts w:cs="Arial"/>
          <w:sz w:val="20"/>
          <w:szCs w:val="20"/>
          <w:lang w:val="es-ES"/>
        </w:rPr>
        <w:t>_______</w:t>
      </w:r>
      <w:r w:rsidRPr="00D77552">
        <w:rPr>
          <w:rFonts w:cs="Arial"/>
          <w:sz w:val="20"/>
          <w:szCs w:val="20"/>
          <w:lang w:val="es-ES"/>
        </w:rPr>
        <w:t>________________</w:t>
      </w:r>
      <w:r w:rsidR="001538DC" w:rsidRPr="00D77552">
        <w:rPr>
          <w:rFonts w:cs="Arial"/>
          <w:sz w:val="20"/>
          <w:szCs w:val="20"/>
          <w:lang w:val="es-ES"/>
        </w:rPr>
        <w:t>___________</w:t>
      </w:r>
      <w:r w:rsidRPr="00D77552">
        <w:rPr>
          <w:rFonts w:cs="Arial"/>
          <w:sz w:val="20"/>
          <w:szCs w:val="20"/>
          <w:lang w:val="es-ES"/>
        </w:rPr>
        <w:t>__________</w:t>
      </w:r>
    </w:p>
    <w:p w:rsidR="007C7BEA" w:rsidRPr="00D77552" w:rsidRDefault="007C7BEA" w:rsidP="007C7BEA">
      <w:pPr>
        <w:pStyle w:val="Textoindependiente2"/>
        <w:jc w:val="center"/>
        <w:rPr>
          <w:rFonts w:cs="Arial"/>
          <w:sz w:val="20"/>
          <w:szCs w:val="20"/>
          <w:lang w:val="es-ES"/>
        </w:rPr>
      </w:pPr>
      <w:r w:rsidRPr="00D77552">
        <w:rPr>
          <w:rFonts w:cs="Arial"/>
          <w:sz w:val="20"/>
          <w:szCs w:val="20"/>
          <w:lang w:val="es-ES"/>
        </w:rPr>
        <w:t xml:space="preserve">Firma </w:t>
      </w:r>
      <w:r w:rsidR="001538DC" w:rsidRPr="00D77552">
        <w:rPr>
          <w:rFonts w:cs="Arial"/>
          <w:sz w:val="20"/>
          <w:szCs w:val="20"/>
          <w:lang w:val="es-ES"/>
        </w:rPr>
        <w:t>Secretario Académico</w:t>
      </w:r>
      <w:r w:rsidR="00824062" w:rsidRPr="00D77552">
        <w:rPr>
          <w:rFonts w:cs="Arial"/>
          <w:sz w:val="20"/>
          <w:szCs w:val="20"/>
          <w:lang w:val="es-ES"/>
        </w:rPr>
        <w:t xml:space="preserve"> o </w:t>
      </w:r>
      <w:r w:rsidRPr="00D77552">
        <w:rPr>
          <w:rFonts w:cs="Arial"/>
          <w:sz w:val="20"/>
          <w:szCs w:val="20"/>
          <w:lang w:val="es-ES"/>
        </w:rPr>
        <w:t>Jefe Dependencia</w:t>
      </w:r>
    </w:p>
    <w:sectPr w:rsidR="007C7BEA" w:rsidRPr="00D77552" w:rsidSect="006B5D6E">
      <w:headerReference w:type="default" r:id="rId7"/>
      <w:pgSz w:w="12242" w:h="15842" w:code="122"/>
      <w:pgMar w:top="1134" w:right="96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E2" w:rsidRDefault="005A2DE2">
      <w:r>
        <w:separator/>
      </w:r>
    </w:p>
  </w:endnote>
  <w:endnote w:type="continuationSeparator" w:id="0">
    <w:p w:rsidR="005A2DE2" w:rsidRDefault="005A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E2" w:rsidRDefault="005A2DE2">
      <w:r>
        <w:separator/>
      </w:r>
    </w:p>
  </w:footnote>
  <w:footnote w:type="continuationSeparator" w:id="0">
    <w:p w:rsidR="005A2DE2" w:rsidRDefault="005A2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53"/>
      <w:gridCol w:w="5709"/>
      <w:gridCol w:w="1381"/>
      <w:gridCol w:w="1791"/>
    </w:tblGrid>
    <w:tr w:rsidR="00A92AF4" w:rsidRPr="00E500F4" w:rsidTr="00BA2796">
      <w:trPr>
        <w:trHeight w:val="283"/>
        <w:jc w:val="center"/>
      </w:trPr>
      <w:tc>
        <w:tcPr>
          <w:tcW w:w="611" w:type="pct"/>
          <w:vMerge w:val="restart"/>
          <w:tcMar>
            <w:left w:w="57" w:type="dxa"/>
            <w:right w:w="57" w:type="dxa"/>
          </w:tcMar>
          <w:vAlign w:val="center"/>
        </w:tcPr>
        <w:p w:rsidR="00A92AF4" w:rsidRPr="00656A78" w:rsidRDefault="00BA2796" w:rsidP="00BA2796">
          <w:pPr>
            <w:pStyle w:val="Encabezado"/>
            <w:jc w:val="center"/>
            <w:rPr>
              <w:rFonts w:cs="Arial"/>
              <w:sz w:val="20"/>
              <w:szCs w:val="20"/>
              <w:lang w:val="es-ES" w:eastAsia="es-ES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fillcolor="window">
                <v:imagedata r:id="rId1" o:title=""/>
              </v:shape>
              <o:OLEObject Type="Embed" ProgID="Paint.Picture.1" ShapeID="_x0000_i1025" DrawAspect="Content" ObjectID="_1755590058" r:id="rId2"/>
            </w:object>
          </w:r>
        </w:p>
      </w:tc>
      <w:tc>
        <w:tcPr>
          <w:tcW w:w="2819" w:type="pct"/>
          <w:vMerge w:val="restart"/>
          <w:tcMar>
            <w:left w:w="57" w:type="dxa"/>
            <w:right w:w="57" w:type="dxa"/>
          </w:tcMar>
          <w:vAlign w:val="center"/>
        </w:tcPr>
        <w:p w:rsidR="00A92AF4" w:rsidRPr="00656A78" w:rsidRDefault="00A92AF4" w:rsidP="00B41240">
          <w:pPr>
            <w:pStyle w:val="Encabezado"/>
            <w:jc w:val="center"/>
            <w:rPr>
              <w:rFonts w:cs="Arial"/>
              <w:b/>
              <w:lang w:val="es-ES" w:eastAsia="es-ES"/>
            </w:rPr>
          </w:pPr>
          <w:r w:rsidRPr="00656A78">
            <w:rPr>
              <w:rFonts w:cs="Arial"/>
              <w:b/>
              <w:sz w:val="20"/>
              <w:szCs w:val="20"/>
              <w:lang w:val="es-ES" w:eastAsia="es-ES"/>
            </w:rPr>
            <w:t xml:space="preserve"> </w:t>
          </w:r>
          <w:r w:rsidRPr="00656A78">
            <w:rPr>
              <w:rFonts w:cs="Arial"/>
              <w:b/>
              <w:lang w:val="es-ES" w:eastAsia="es-ES"/>
            </w:rPr>
            <w:t xml:space="preserve">UNIVERSIDAD DE LOS LLANOS  </w:t>
          </w:r>
        </w:p>
      </w:tc>
      <w:tc>
        <w:tcPr>
          <w:tcW w:w="1570" w:type="pct"/>
          <w:gridSpan w:val="2"/>
          <w:tcMar>
            <w:left w:w="57" w:type="dxa"/>
            <w:right w:w="57" w:type="dxa"/>
          </w:tcMar>
          <w:vAlign w:val="center"/>
        </w:tcPr>
        <w:p w:rsidR="00A92AF4" w:rsidRPr="00656A78" w:rsidRDefault="00A92AF4" w:rsidP="00DD4535">
          <w:pPr>
            <w:pStyle w:val="Encabezado"/>
            <w:jc w:val="both"/>
            <w:rPr>
              <w:rFonts w:cs="Arial"/>
              <w:b/>
              <w:sz w:val="20"/>
              <w:szCs w:val="20"/>
              <w:lang w:val="es-ES" w:eastAsia="es-ES"/>
            </w:rPr>
          </w:pPr>
          <w:r w:rsidRPr="00656A78">
            <w:rPr>
              <w:rFonts w:cs="Arial"/>
              <w:b/>
              <w:sz w:val="20"/>
              <w:szCs w:val="20"/>
              <w:lang w:val="es-ES" w:eastAsia="es-ES"/>
            </w:rPr>
            <w:t>CÓDIGO: FO-</w:t>
          </w:r>
          <w:r w:rsidR="00DD4535">
            <w:rPr>
              <w:rFonts w:cs="Arial"/>
              <w:b/>
              <w:sz w:val="20"/>
              <w:szCs w:val="20"/>
              <w:lang w:val="es-ES" w:eastAsia="es-ES"/>
            </w:rPr>
            <w:t>DOC-09</w:t>
          </w:r>
        </w:p>
      </w:tc>
    </w:tr>
    <w:tr w:rsidR="00A92AF4" w:rsidRPr="00E500F4" w:rsidTr="00BA2796">
      <w:trPr>
        <w:trHeight w:val="283"/>
        <w:jc w:val="center"/>
      </w:trPr>
      <w:tc>
        <w:tcPr>
          <w:tcW w:w="611" w:type="pct"/>
          <w:vMerge/>
          <w:tcMar>
            <w:left w:w="57" w:type="dxa"/>
            <w:right w:w="57" w:type="dxa"/>
          </w:tcMar>
          <w:vAlign w:val="center"/>
        </w:tcPr>
        <w:p w:rsidR="00A92AF4" w:rsidRPr="00656A78" w:rsidRDefault="00A92AF4" w:rsidP="00B41240">
          <w:pPr>
            <w:pStyle w:val="Encabezado"/>
            <w:rPr>
              <w:rFonts w:cs="Arial"/>
              <w:sz w:val="20"/>
              <w:szCs w:val="20"/>
              <w:lang w:val="es-ES" w:eastAsia="es-ES"/>
            </w:rPr>
          </w:pPr>
        </w:p>
      </w:tc>
      <w:tc>
        <w:tcPr>
          <w:tcW w:w="2819" w:type="pct"/>
          <w:vMerge/>
          <w:tcMar>
            <w:left w:w="57" w:type="dxa"/>
            <w:right w:w="57" w:type="dxa"/>
          </w:tcMar>
          <w:vAlign w:val="center"/>
        </w:tcPr>
        <w:p w:rsidR="00A92AF4" w:rsidRPr="00656A78" w:rsidRDefault="00A92AF4" w:rsidP="00B41240">
          <w:pPr>
            <w:pStyle w:val="Encabezado"/>
            <w:jc w:val="center"/>
            <w:rPr>
              <w:rFonts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84" w:type="pct"/>
          <w:tcMar>
            <w:left w:w="57" w:type="dxa"/>
            <w:right w:w="57" w:type="dxa"/>
          </w:tcMar>
          <w:vAlign w:val="center"/>
        </w:tcPr>
        <w:p w:rsidR="00A92AF4" w:rsidRPr="00656A78" w:rsidRDefault="00A92AF4" w:rsidP="00D77552">
          <w:pPr>
            <w:pStyle w:val="Encabezado"/>
            <w:rPr>
              <w:rFonts w:cs="Arial"/>
              <w:sz w:val="20"/>
              <w:szCs w:val="20"/>
              <w:lang w:val="es-ES" w:eastAsia="es-ES"/>
            </w:rPr>
          </w:pPr>
          <w:r w:rsidRPr="00656A78">
            <w:rPr>
              <w:rFonts w:cs="Arial"/>
              <w:b/>
              <w:sz w:val="20"/>
              <w:szCs w:val="20"/>
              <w:lang w:val="es-ES" w:eastAsia="es-ES"/>
            </w:rPr>
            <w:t>VERSIÓN</w:t>
          </w:r>
          <w:r w:rsidR="00BA2796">
            <w:rPr>
              <w:rFonts w:cs="Arial"/>
              <w:sz w:val="20"/>
              <w:szCs w:val="20"/>
              <w:lang w:val="es-ES" w:eastAsia="es-ES"/>
            </w:rPr>
            <w:t>: 02</w:t>
          </w:r>
        </w:p>
      </w:tc>
      <w:tc>
        <w:tcPr>
          <w:tcW w:w="886" w:type="pct"/>
          <w:tcMar>
            <w:left w:w="57" w:type="dxa"/>
            <w:right w:w="57" w:type="dxa"/>
          </w:tcMar>
          <w:vAlign w:val="center"/>
        </w:tcPr>
        <w:p w:rsidR="00A92AF4" w:rsidRPr="00656A78" w:rsidRDefault="00D77552" w:rsidP="00B41240">
          <w:pPr>
            <w:pStyle w:val="Encabezado"/>
            <w:jc w:val="both"/>
            <w:rPr>
              <w:rFonts w:cs="Arial"/>
              <w:sz w:val="20"/>
              <w:szCs w:val="20"/>
              <w:lang w:val="es-ES" w:eastAsia="es-ES"/>
            </w:rPr>
          </w:pPr>
          <w:r w:rsidRPr="00DA140C">
            <w:rPr>
              <w:rFonts w:cs="Arial"/>
              <w:b/>
              <w:sz w:val="20"/>
              <w:szCs w:val="20"/>
              <w:lang w:val="es-ES" w:eastAsia="es-ES"/>
            </w:rPr>
            <w:t>PÁGINA</w:t>
          </w:r>
          <w:r w:rsidRPr="00DA140C">
            <w:rPr>
              <w:rFonts w:cs="Arial"/>
              <w:sz w:val="20"/>
              <w:szCs w:val="20"/>
              <w:lang w:val="es-ES" w:eastAsia="es-ES"/>
            </w:rPr>
            <w:t xml:space="preserve">:  </w:t>
          </w:r>
          <w:r w:rsidRPr="00DA140C">
            <w:rPr>
              <w:rFonts w:cs="Arial"/>
              <w:sz w:val="20"/>
              <w:szCs w:val="20"/>
              <w:lang w:val="es-ES" w:eastAsia="es-ES"/>
            </w:rPr>
            <w:fldChar w:fldCharType="begin"/>
          </w:r>
          <w:r w:rsidRPr="00DA140C">
            <w:rPr>
              <w:rFonts w:cs="Arial"/>
              <w:sz w:val="20"/>
              <w:szCs w:val="20"/>
              <w:lang w:val="es-ES" w:eastAsia="es-ES"/>
            </w:rPr>
            <w:instrText xml:space="preserve"> PAGE </w:instrText>
          </w:r>
          <w:r w:rsidRPr="00DA140C">
            <w:rPr>
              <w:rFonts w:cs="Arial"/>
              <w:sz w:val="20"/>
              <w:szCs w:val="20"/>
              <w:lang w:val="es-ES" w:eastAsia="es-ES"/>
            </w:rPr>
            <w:fldChar w:fldCharType="separate"/>
          </w:r>
          <w:r w:rsidR="00A634A2">
            <w:rPr>
              <w:rFonts w:cs="Arial"/>
              <w:noProof/>
              <w:sz w:val="20"/>
              <w:szCs w:val="20"/>
              <w:lang w:val="es-ES" w:eastAsia="es-ES"/>
            </w:rPr>
            <w:t>1</w:t>
          </w:r>
          <w:r w:rsidRPr="00DA140C">
            <w:rPr>
              <w:rFonts w:cs="Arial"/>
              <w:sz w:val="20"/>
              <w:szCs w:val="20"/>
              <w:lang w:val="es-ES" w:eastAsia="es-ES"/>
            </w:rPr>
            <w:fldChar w:fldCharType="end"/>
          </w:r>
          <w:r w:rsidRPr="00DA140C">
            <w:rPr>
              <w:rFonts w:cs="Arial"/>
              <w:sz w:val="20"/>
              <w:szCs w:val="20"/>
              <w:lang w:val="es-ES" w:eastAsia="es-ES"/>
            </w:rPr>
            <w:t xml:space="preserve"> de </w:t>
          </w:r>
          <w:r w:rsidRPr="00DA140C">
            <w:rPr>
              <w:rFonts w:cs="Arial"/>
              <w:sz w:val="20"/>
              <w:szCs w:val="20"/>
              <w:lang w:val="es-ES" w:eastAsia="es-ES"/>
            </w:rPr>
            <w:fldChar w:fldCharType="begin"/>
          </w:r>
          <w:r w:rsidRPr="00DA140C">
            <w:rPr>
              <w:rFonts w:cs="Arial"/>
              <w:sz w:val="20"/>
              <w:szCs w:val="20"/>
              <w:lang w:val="es-ES" w:eastAsia="es-ES"/>
            </w:rPr>
            <w:instrText xml:space="preserve"> NUMPAGES  </w:instrText>
          </w:r>
          <w:r w:rsidRPr="00DA140C">
            <w:rPr>
              <w:rFonts w:cs="Arial"/>
              <w:sz w:val="20"/>
              <w:szCs w:val="20"/>
              <w:lang w:val="es-ES" w:eastAsia="es-ES"/>
            </w:rPr>
            <w:fldChar w:fldCharType="separate"/>
          </w:r>
          <w:r w:rsidR="00A634A2">
            <w:rPr>
              <w:rFonts w:cs="Arial"/>
              <w:noProof/>
              <w:sz w:val="20"/>
              <w:szCs w:val="20"/>
              <w:lang w:val="es-ES" w:eastAsia="es-ES"/>
            </w:rPr>
            <w:t>1</w:t>
          </w:r>
          <w:r w:rsidRPr="00DA140C">
            <w:rPr>
              <w:rFonts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A92AF4" w:rsidRPr="00E500F4" w:rsidTr="00BA2796">
      <w:trPr>
        <w:trHeight w:val="283"/>
        <w:jc w:val="center"/>
      </w:trPr>
      <w:tc>
        <w:tcPr>
          <w:tcW w:w="611" w:type="pct"/>
          <w:vMerge/>
          <w:tcMar>
            <w:left w:w="57" w:type="dxa"/>
            <w:right w:w="57" w:type="dxa"/>
          </w:tcMar>
          <w:vAlign w:val="center"/>
        </w:tcPr>
        <w:p w:rsidR="00A92AF4" w:rsidRPr="00656A78" w:rsidRDefault="00A92AF4" w:rsidP="00B41240">
          <w:pPr>
            <w:pStyle w:val="Encabezado"/>
            <w:rPr>
              <w:rFonts w:cs="Arial"/>
              <w:sz w:val="20"/>
              <w:szCs w:val="20"/>
              <w:lang w:val="es-ES" w:eastAsia="es-ES"/>
            </w:rPr>
          </w:pPr>
        </w:p>
      </w:tc>
      <w:tc>
        <w:tcPr>
          <w:tcW w:w="2819" w:type="pct"/>
          <w:tcMar>
            <w:left w:w="57" w:type="dxa"/>
            <w:right w:w="57" w:type="dxa"/>
          </w:tcMar>
          <w:vAlign w:val="center"/>
        </w:tcPr>
        <w:p w:rsidR="006D0D4B" w:rsidRPr="00656A78" w:rsidRDefault="00A92AF4" w:rsidP="00F67C3A">
          <w:pPr>
            <w:pStyle w:val="Encabezado"/>
            <w:jc w:val="center"/>
            <w:rPr>
              <w:rFonts w:cs="Arial"/>
              <w:b/>
              <w:sz w:val="20"/>
              <w:szCs w:val="20"/>
              <w:lang w:val="es-ES" w:eastAsia="es-ES"/>
            </w:rPr>
          </w:pPr>
          <w:r w:rsidRPr="00656A78">
            <w:rPr>
              <w:rFonts w:cs="Arial"/>
              <w:b/>
              <w:sz w:val="20"/>
              <w:szCs w:val="20"/>
              <w:lang w:val="es-ES" w:eastAsia="es-ES"/>
            </w:rPr>
            <w:t xml:space="preserve">PROCESO </w:t>
          </w:r>
          <w:r w:rsidR="00F67C3A">
            <w:rPr>
              <w:rFonts w:cs="Arial"/>
              <w:b/>
              <w:sz w:val="20"/>
              <w:szCs w:val="20"/>
              <w:lang w:val="es-ES" w:eastAsia="es-ES"/>
            </w:rPr>
            <w:t>DE DOCENCIA</w:t>
          </w:r>
        </w:p>
      </w:tc>
      <w:tc>
        <w:tcPr>
          <w:tcW w:w="1570" w:type="pct"/>
          <w:gridSpan w:val="2"/>
          <w:tcMar>
            <w:left w:w="57" w:type="dxa"/>
            <w:right w:w="57" w:type="dxa"/>
          </w:tcMar>
          <w:vAlign w:val="center"/>
        </w:tcPr>
        <w:p w:rsidR="00A92AF4" w:rsidRPr="00656A78" w:rsidRDefault="00A92AF4" w:rsidP="00B41240">
          <w:pPr>
            <w:pStyle w:val="Encabezado"/>
            <w:jc w:val="both"/>
            <w:rPr>
              <w:rFonts w:cs="Arial"/>
              <w:sz w:val="20"/>
              <w:szCs w:val="20"/>
              <w:lang w:val="es-ES" w:eastAsia="es-ES"/>
            </w:rPr>
          </w:pPr>
          <w:r w:rsidRPr="00656A78">
            <w:rPr>
              <w:rFonts w:cs="Arial"/>
              <w:b/>
              <w:sz w:val="20"/>
              <w:szCs w:val="20"/>
              <w:lang w:val="es-ES" w:eastAsia="es-ES"/>
            </w:rPr>
            <w:t>FECHA</w:t>
          </w:r>
          <w:r w:rsidRPr="00656A78">
            <w:rPr>
              <w:rFonts w:cs="Arial"/>
              <w:sz w:val="20"/>
              <w:szCs w:val="20"/>
              <w:lang w:val="es-ES" w:eastAsia="es-ES"/>
            </w:rPr>
            <w:t xml:space="preserve">: </w:t>
          </w:r>
          <w:r w:rsidR="00BA2796">
            <w:rPr>
              <w:rFonts w:cs="Arial"/>
              <w:sz w:val="20"/>
              <w:szCs w:val="20"/>
              <w:lang w:val="es-ES" w:eastAsia="es-ES"/>
            </w:rPr>
            <w:t>22</w:t>
          </w:r>
          <w:r w:rsidR="00277092">
            <w:rPr>
              <w:rFonts w:cs="Arial"/>
              <w:sz w:val="20"/>
              <w:szCs w:val="20"/>
              <w:lang w:val="es-ES" w:eastAsia="es-ES"/>
            </w:rPr>
            <w:t>/02/201</w:t>
          </w:r>
          <w:r w:rsidR="00BA2796">
            <w:rPr>
              <w:rFonts w:cs="Arial"/>
              <w:sz w:val="20"/>
              <w:szCs w:val="20"/>
              <w:lang w:val="es-ES" w:eastAsia="es-ES"/>
            </w:rPr>
            <w:t>7</w:t>
          </w:r>
        </w:p>
      </w:tc>
    </w:tr>
    <w:tr w:rsidR="00A92AF4" w:rsidRPr="00E500F4" w:rsidTr="00BA2796">
      <w:trPr>
        <w:trHeight w:val="283"/>
        <w:jc w:val="center"/>
      </w:trPr>
      <w:tc>
        <w:tcPr>
          <w:tcW w:w="611" w:type="pct"/>
          <w:vMerge/>
          <w:tcMar>
            <w:left w:w="57" w:type="dxa"/>
            <w:right w:w="57" w:type="dxa"/>
          </w:tcMar>
          <w:vAlign w:val="center"/>
        </w:tcPr>
        <w:p w:rsidR="00A92AF4" w:rsidRPr="00656A78" w:rsidRDefault="00A92AF4" w:rsidP="00B41240">
          <w:pPr>
            <w:pStyle w:val="Encabezado"/>
            <w:rPr>
              <w:rFonts w:cs="Arial"/>
              <w:sz w:val="20"/>
              <w:szCs w:val="20"/>
              <w:lang w:val="es-ES" w:eastAsia="es-ES"/>
            </w:rPr>
          </w:pPr>
        </w:p>
      </w:tc>
      <w:tc>
        <w:tcPr>
          <w:tcW w:w="2819" w:type="pct"/>
          <w:tcMar>
            <w:left w:w="57" w:type="dxa"/>
            <w:right w:w="57" w:type="dxa"/>
          </w:tcMar>
          <w:vAlign w:val="center"/>
        </w:tcPr>
        <w:p w:rsidR="00A92AF4" w:rsidRPr="00656A78" w:rsidRDefault="00A92AF4" w:rsidP="00295468">
          <w:pPr>
            <w:pStyle w:val="Encabezado"/>
            <w:jc w:val="center"/>
            <w:rPr>
              <w:rFonts w:cs="Arial"/>
              <w:b/>
              <w:sz w:val="20"/>
              <w:szCs w:val="20"/>
              <w:lang w:val="es-ES" w:eastAsia="es-ES"/>
            </w:rPr>
          </w:pPr>
          <w:r w:rsidRPr="00656A78">
            <w:rPr>
              <w:rFonts w:cs="Arial"/>
              <w:b/>
              <w:sz w:val="20"/>
              <w:szCs w:val="20"/>
              <w:lang w:val="es-ES" w:eastAsia="es-ES"/>
            </w:rPr>
            <w:t xml:space="preserve">FORMATO </w:t>
          </w:r>
          <w:r w:rsidR="00314FE9" w:rsidRPr="00656A78">
            <w:rPr>
              <w:rFonts w:cs="Arial"/>
              <w:b/>
              <w:sz w:val="20"/>
              <w:szCs w:val="20"/>
              <w:lang w:val="es-ES" w:eastAsia="es-ES"/>
            </w:rPr>
            <w:t>CONVOCATORIA PARA MONITORES</w:t>
          </w:r>
        </w:p>
      </w:tc>
      <w:tc>
        <w:tcPr>
          <w:tcW w:w="1570" w:type="pct"/>
          <w:gridSpan w:val="2"/>
          <w:tcMar>
            <w:left w:w="57" w:type="dxa"/>
            <w:right w:w="57" w:type="dxa"/>
          </w:tcMar>
          <w:vAlign w:val="center"/>
        </w:tcPr>
        <w:p w:rsidR="00A92AF4" w:rsidRPr="00656A78" w:rsidRDefault="00A92AF4" w:rsidP="00275BDF">
          <w:pPr>
            <w:pStyle w:val="Encabezado"/>
            <w:jc w:val="both"/>
            <w:rPr>
              <w:rFonts w:cs="Arial"/>
              <w:sz w:val="20"/>
              <w:szCs w:val="20"/>
              <w:lang w:val="es-ES" w:eastAsia="es-ES"/>
            </w:rPr>
          </w:pPr>
          <w:r w:rsidRPr="00656A78">
            <w:rPr>
              <w:rFonts w:cs="Arial"/>
              <w:b/>
              <w:sz w:val="20"/>
              <w:szCs w:val="20"/>
              <w:lang w:val="es-ES" w:eastAsia="es-ES"/>
            </w:rPr>
            <w:t>VIGENCIA</w:t>
          </w:r>
          <w:r w:rsidRPr="00656A78">
            <w:rPr>
              <w:rFonts w:cs="Arial"/>
              <w:sz w:val="20"/>
              <w:szCs w:val="20"/>
              <w:lang w:val="es-ES" w:eastAsia="es-ES"/>
            </w:rPr>
            <w:t xml:space="preserve">: </w:t>
          </w:r>
          <w:r w:rsidR="00277092">
            <w:rPr>
              <w:rFonts w:cs="Arial"/>
              <w:sz w:val="20"/>
              <w:szCs w:val="20"/>
              <w:lang w:val="es-ES" w:eastAsia="es-ES"/>
            </w:rPr>
            <w:t>201</w:t>
          </w:r>
          <w:r w:rsidR="00BA2796">
            <w:rPr>
              <w:rFonts w:cs="Arial"/>
              <w:sz w:val="20"/>
              <w:szCs w:val="20"/>
              <w:lang w:val="es-ES" w:eastAsia="es-ES"/>
            </w:rPr>
            <w:t>7</w:t>
          </w:r>
        </w:p>
      </w:tc>
    </w:tr>
  </w:tbl>
  <w:p w:rsidR="006720D4" w:rsidRPr="00BA2796" w:rsidRDefault="006720D4">
    <w:pPr>
      <w:pStyle w:val="Encabezado"/>
      <w:rPr>
        <w:rFonts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DD3"/>
    <w:multiLevelType w:val="hybridMultilevel"/>
    <w:tmpl w:val="D4C8B5BE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1214C45"/>
    <w:multiLevelType w:val="hybridMultilevel"/>
    <w:tmpl w:val="7D0465DC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8A159D"/>
    <w:multiLevelType w:val="multilevel"/>
    <w:tmpl w:val="B2D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D0B62"/>
    <w:multiLevelType w:val="hybridMultilevel"/>
    <w:tmpl w:val="CAB29836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3AC0B4E"/>
    <w:multiLevelType w:val="hybridMultilevel"/>
    <w:tmpl w:val="B7084E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9277C"/>
    <w:multiLevelType w:val="hybridMultilevel"/>
    <w:tmpl w:val="C9323812"/>
    <w:lvl w:ilvl="0" w:tplc="82184C5C">
      <w:start w:val="4"/>
      <w:numFmt w:val="upp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9A7880A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D53C27"/>
    <w:multiLevelType w:val="hybridMultilevel"/>
    <w:tmpl w:val="0738454A"/>
    <w:lvl w:ilvl="0" w:tplc="D4BE20BA">
      <w:start w:val="12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A206014"/>
    <w:multiLevelType w:val="hybridMultilevel"/>
    <w:tmpl w:val="5816CB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526F4"/>
    <w:multiLevelType w:val="hybridMultilevel"/>
    <w:tmpl w:val="2092D0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9733E"/>
    <w:multiLevelType w:val="hybridMultilevel"/>
    <w:tmpl w:val="E10628C2"/>
    <w:lvl w:ilvl="0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3E430D"/>
    <w:multiLevelType w:val="multilevel"/>
    <w:tmpl w:val="7494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58EB75E1"/>
    <w:multiLevelType w:val="hybridMultilevel"/>
    <w:tmpl w:val="30940A30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818DC"/>
    <w:multiLevelType w:val="multilevel"/>
    <w:tmpl w:val="01D6E4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0"/>
  </w:num>
  <w:num w:numId="7">
    <w:abstractNumId w:val="3"/>
  </w:num>
  <w:num w:numId="8">
    <w:abstractNumId w:val="11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8"/>
    <w:rsid w:val="00003EAE"/>
    <w:rsid w:val="00004831"/>
    <w:rsid w:val="00025B74"/>
    <w:rsid w:val="00037CF3"/>
    <w:rsid w:val="00062384"/>
    <w:rsid w:val="00077CE7"/>
    <w:rsid w:val="000901C0"/>
    <w:rsid w:val="000C7A3A"/>
    <w:rsid w:val="000F7633"/>
    <w:rsid w:val="001157CF"/>
    <w:rsid w:val="00120247"/>
    <w:rsid w:val="0013613B"/>
    <w:rsid w:val="001538DC"/>
    <w:rsid w:val="0018236D"/>
    <w:rsid w:val="00187837"/>
    <w:rsid w:val="001A5D9B"/>
    <w:rsid w:val="001B679F"/>
    <w:rsid w:val="001F120A"/>
    <w:rsid w:val="001F5008"/>
    <w:rsid w:val="00204C93"/>
    <w:rsid w:val="0021676B"/>
    <w:rsid w:val="00223649"/>
    <w:rsid w:val="00225397"/>
    <w:rsid w:val="00261EBA"/>
    <w:rsid w:val="002626F4"/>
    <w:rsid w:val="00275BDF"/>
    <w:rsid w:val="00277092"/>
    <w:rsid w:val="00295468"/>
    <w:rsid w:val="002A145F"/>
    <w:rsid w:val="002A660E"/>
    <w:rsid w:val="002D307F"/>
    <w:rsid w:val="002D70A0"/>
    <w:rsid w:val="002E09E7"/>
    <w:rsid w:val="002E48E9"/>
    <w:rsid w:val="002F1806"/>
    <w:rsid w:val="0030340F"/>
    <w:rsid w:val="00314FE9"/>
    <w:rsid w:val="00323F9B"/>
    <w:rsid w:val="00356C21"/>
    <w:rsid w:val="00366213"/>
    <w:rsid w:val="0038163E"/>
    <w:rsid w:val="003819D7"/>
    <w:rsid w:val="003A4DE4"/>
    <w:rsid w:val="003A6AC1"/>
    <w:rsid w:val="003A6FB2"/>
    <w:rsid w:val="003E1B61"/>
    <w:rsid w:val="003E3934"/>
    <w:rsid w:val="00412B99"/>
    <w:rsid w:val="0045116A"/>
    <w:rsid w:val="00470410"/>
    <w:rsid w:val="00486E25"/>
    <w:rsid w:val="004A3BFB"/>
    <w:rsid w:val="004D1FCA"/>
    <w:rsid w:val="004E44AE"/>
    <w:rsid w:val="00533D9C"/>
    <w:rsid w:val="0057346B"/>
    <w:rsid w:val="00585BAB"/>
    <w:rsid w:val="0059180A"/>
    <w:rsid w:val="005A2DE2"/>
    <w:rsid w:val="005C56B0"/>
    <w:rsid w:val="005D3578"/>
    <w:rsid w:val="005F64D1"/>
    <w:rsid w:val="00605CF7"/>
    <w:rsid w:val="00641940"/>
    <w:rsid w:val="00656A78"/>
    <w:rsid w:val="00663279"/>
    <w:rsid w:val="00665F34"/>
    <w:rsid w:val="0066601F"/>
    <w:rsid w:val="006720D4"/>
    <w:rsid w:val="006900B1"/>
    <w:rsid w:val="006A432F"/>
    <w:rsid w:val="006B5D6E"/>
    <w:rsid w:val="006D0D4B"/>
    <w:rsid w:val="00757BAB"/>
    <w:rsid w:val="00766A3B"/>
    <w:rsid w:val="00797AAA"/>
    <w:rsid w:val="007A27B5"/>
    <w:rsid w:val="007C1B35"/>
    <w:rsid w:val="007C7BEA"/>
    <w:rsid w:val="007F41CB"/>
    <w:rsid w:val="0081268E"/>
    <w:rsid w:val="00824062"/>
    <w:rsid w:val="0085064E"/>
    <w:rsid w:val="00874897"/>
    <w:rsid w:val="008842B1"/>
    <w:rsid w:val="0088730C"/>
    <w:rsid w:val="008A2F0F"/>
    <w:rsid w:val="008B1AFA"/>
    <w:rsid w:val="008B5DAE"/>
    <w:rsid w:val="008F5AA3"/>
    <w:rsid w:val="00952857"/>
    <w:rsid w:val="0095757A"/>
    <w:rsid w:val="00957B56"/>
    <w:rsid w:val="00972D52"/>
    <w:rsid w:val="009820B7"/>
    <w:rsid w:val="009935B7"/>
    <w:rsid w:val="009B0563"/>
    <w:rsid w:val="009E0FFC"/>
    <w:rsid w:val="00A03212"/>
    <w:rsid w:val="00A634A2"/>
    <w:rsid w:val="00A72E03"/>
    <w:rsid w:val="00A82BFB"/>
    <w:rsid w:val="00A84508"/>
    <w:rsid w:val="00A870A8"/>
    <w:rsid w:val="00A92AF4"/>
    <w:rsid w:val="00AA60B6"/>
    <w:rsid w:val="00AC4A52"/>
    <w:rsid w:val="00B20298"/>
    <w:rsid w:val="00B21BFC"/>
    <w:rsid w:val="00B24D3F"/>
    <w:rsid w:val="00B30D19"/>
    <w:rsid w:val="00B41240"/>
    <w:rsid w:val="00B504E7"/>
    <w:rsid w:val="00B71060"/>
    <w:rsid w:val="00B802D5"/>
    <w:rsid w:val="00BA2796"/>
    <w:rsid w:val="00BB04B6"/>
    <w:rsid w:val="00BC7CB3"/>
    <w:rsid w:val="00C04765"/>
    <w:rsid w:val="00C10D61"/>
    <w:rsid w:val="00C2350C"/>
    <w:rsid w:val="00C25F65"/>
    <w:rsid w:val="00C331CF"/>
    <w:rsid w:val="00C40ED6"/>
    <w:rsid w:val="00C43A27"/>
    <w:rsid w:val="00C463BC"/>
    <w:rsid w:val="00C84138"/>
    <w:rsid w:val="00CA7470"/>
    <w:rsid w:val="00CB531C"/>
    <w:rsid w:val="00CE214E"/>
    <w:rsid w:val="00D0254A"/>
    <w:rsid w:val="00D626E7"/>
    <w:rsid w:val="00D77552"/>
    <w:rsid w:val="00DD22FD"/>
    <w:rsid w:val="00DD378D"/>
    <w:rsid w:val="00DD4535"/>
    <w:rsid w:val="00DD72DD"/>
    <w:rsid w:val="00DE562A"/>
    <w:rsid w:val="00DE6EC5"/>
    <w:rsid w:val="00DF2917"/>
    <w:rsid w:val="00DF67C9"/>
    <w:rsid w:val="00E62286"/>
    <w:rsid w:val="00E834BA"/>
    <w:rsid w:val="00E85FE1"/>
    <w:rsid w:val="00E92FAD"/>
    <w:rsid w:val="00EA70A2"/>
    <w:rsid w:val="00EE0ACC"/>
    <w:rsid w:val="00EF1D94"/>
    <w:rsid w:val="00F10750"/>
    <w:rsid w:val="00F203D9"/>
    <w:rsid w:val="00F21CE7"/>
    <w:rsid w:val="00F243A3"/>
    <w:rsid w:val="00F32A3F"/>
    <w:rsid w:val="00F45400"/>
    <w:rsid w:val="00F54E7E"/>
    <w:rsid w:val="00F67C3A"/>
    <w:rsid w:val="00F73F51"/>
    <w:rsid w:val="00FB073D"/>
    <w:rsid w:val="00FF301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A6F966-FC5D-45F2-8D1C-69418F97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es-CO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  <w:lang w:val="es-CO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  <w:lang w:val="es-CO"/>
    </w:rPr>
  </w:style>
  <w:style w:type="paragraph" w:styleId="Ttulo4">
    <w:name w:val="heading 4"/>
    <w:basedOn w:val="Normal"/>
    <w:next w:val="Normal"/>
    <w:qFormat/>
    <w:pPr>
      <w:keepNext/>
      <w:jc w:val="right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0"/>
      <w:u w:val="single"/>
      <w:lang w:val="es-CO"/>
    </w:rPr>
  </w:style>
  <w:style w:type="paragraph" w:styleId="Ttulo6">
    <w:name w:val="heading 6"/>
    <w:basedOn w:val="Normal"/>
    <w:next w:val="Normal"/>
    <w:qFormat/>
    <w:pPr>
      <w:keepNext/>
      <w:jc w:val="right"/>
      <w:outlineLvl w:val="5"/>
    </w:pPr>
    <w:rPr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">
    <w:name w:val="Epígrafe"/>
    <w:basedOn w:val="Normal"/>
    <w:next w:val="Normal"/>
    <w:qFormat/>
    <w:pPr>
      <w:jc w:val="center"/>
    </w:pPr>
    <w:rPr>
      <w:b/>
      <w:bCs/>
      <w:sz w:val="28"/>
      <w:lang w:val="es-CO"/>
    </w:rPr>
  </w:style>
  <w:style w:type="paragraph" w:styleId="Textoindependiente">
    <w:name w:val="Body Text"/>
    <w:basedOn w:val="Normal"/>
    <w:pPr>
      <w:jc w:val="both"/>
    </w:pPr>
    <w:rPr>
      <w:lang w:val="es-CO"/>
    </w:rPr>
  </w:style>
  <w:style w:type="paragraph" w:styleId="Textoindependiente2">
    <w:name w:val="Body Text 2"/>
    <w:basedOn w:val="Normal"/>
    <w:pPr>
      <w:jc w:val="both"/>
    </w:pPr>
    <w:rPr>
      <w:b/>
      <w:bCs/>
      <w:lang w:val="es-CO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Sangradetextonormal">
    <w:name w:val="Body Text Indent"/>
    <w:basedOn w:val="Normal"/>
    <w:pPr>
      <w:ind w:left="2832" w:hanging="2832"/>
      <w:jc w:val="both"/>
    </w:pPr>
    <w:rPr>
      <w:rFonts w:ascii="Times New Roman" w:hAnsi="Times New Roman"/>
      <w:lang w:val="es-CO"/>
    </w:rPr>
  </w:style>
  <w:style w:type="paragraph" w:styleId="Sangra2detindependiente">
    <w:name w:val="Body Text Indent 2"/>
    <w:basedOn w:val="Normal"/>
    <w:pPr>
      <w:ind w:left="2130"/>
      <w:jc w:val="both"/>
    </w:pPr>
    <w:rPr>
      <w:lang w:val="es-CO"/>
    </w:rPr>
  </w:style>
  <w:style w:type="paragraph" w:styleId="Sangra3detindependiente">
    <w:name w:val="Body Text Indent 3"/>
    <w:basedOn w:val="Normal"/>
    <w:pPr>
      <w:ind w:left="2124"/>
      <w:jc w:val="both"/>
    </w:pPr>
    <w:rPr>
      <w:lang w:val="es-CO"/>
    </w:rPr>
  </w:style>
  <w:style w:type="paragraph" w:styleId="Textoindependiente3">
    <w:name w:val="Body Text 3"/>
    <w:basedOn w:val="Normal"/>
    <w:pPr>
      <w:jc w:val="both"/>
    </w:pPr>
    <w:rPr>
      <w:sz w:val="20"/>
      <w:lang w:val="es-CO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A92AF4"/>
    <w:rPr>
      <w:rFonts w:ascii="Arial" w:hAnsi="Arial"/>
      <w:sz w:val="24"/>
      <w:szCs w:val="24"/>
    </w:rPr>
  </w:style>
  <w:style w:type="character" w:styleId="Hipervnculo">
    <w:name w:val="Hyperlink"/>
    <w:rsid w:val="007C1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Universidad de los Llanos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SGC</dc:creator>
  <cp:keywords/>
  <cp:lastModifiedBy>Usuario de Soporte Oficina de Sistemas</cp:lastModifiedBy>
  <cp:revision>2</cp:revision>
  <cp:lastPrinted>2012-09-12T12:59:00Z</cp:lastPrinted>
  <dcterms:created xsi:type="dcterms:W3CDTF">2023-09-07T16:08:00Z</dcterms:created>
  <dcterms:modified xsi:type="dcterms:W3CDTF">2023-09-07T16:08:00Z</dcterms:modified>
</cp:coreProperties>
</file>