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d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6341"/>
        <w:gridCol w:w="259"/>
        <w:gridCol w:w="1152"/>
        <w:gridCol w:w="1230"/>
        <w:gridCol w:w="1546"/>
      </w:tblGrid>
      <w:tr w:rsidR="00DE7860" w:rsidRPr="00121D68" w14:paraId="682598A4" w14:textId="77777777" w:rsidTr="00D529BB">
        <w:trPr>
          <w:jc w:val="center"/>
        </w:trPr>
        <w:tc>
          <w:tcPr>
            <w:tcW w:w="301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2D0BCE" w14:textId="77777777" w:rsidR="00DE7860" w:rsidRPr="00121D68" w:rsidRDefault="00584146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TÍTULO DE LA AUDITORÍA</w:t>
            </w:r>
          </w:p>
        </w:tc>
        <w:tc>
          <w:tcPr>
            <w:tcW w:w="123" w:type="pct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</w:tcPr>
          <w:p w14:paraId="0E2AB4FB" w14:textId="77777777" w:rsidR="00DE7860" w:rsidRPr="00121D68" w:rsidRDefault="00DE7860">
            <w:pPr>
              <w:spacing w:line="276" w:lineRule="auto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6DBE2E" w14:textId="77777777" w:rsidR="00DE7860" w:rsidRPr="00121D68" w:rsidRDefault="00584146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FECHA INFORME</w:t>
            </w:r>
          </w:p>
        </w:tc>
      </w:tr>
      <w:tr w:rsidR="00DE7860" w14:paraId="385D541E" w14:textId="77777777" w:rsidTr="00FB229A">
        <w:trPr>
          <w:jc w:val="center"/>
        </w:trPr>
        <w:tc>
          <w:tcPr>
            <w:tcW w:w="301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5DB2AF" w14:textId="08476519" w:rsidR="00DE7860" w:rsidRDefault="00DE7860" w:rsidP="00EB29E7">
            <w:pPr>
              <w:spacing w:line="276" w:lineRule="auto"/>
              <w:ind w:left="-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</w:tcPr>
          <w:p w14:paraId="769C94A6" w14:textId="77777777" w:rsidR="00DE7860" w:rsidRDefault="00DE7860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3182BB" w14:textId="4BE04522" w:rsidR="00DE7860" w:rsidRPr="00EB29E7" w:rsidRDefault="00584146" w:rsidP="000E2BF4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EB29E7">
              <w:rPr>
                <w:rFonts w:ascii="Arial" w:eastAsia="Arial" w:hAnsi="Arial" w:cs="Arial"/>
                <w:sz w:val="20"/>
                <w:szCs w:val="20"/>
              </w:rPr>
              <w:t>Día:</w:t>
            </w:r>
            <w:r w:rsidR="00D529BB" w:rsidRPr="00EB29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86A328" w14:textId="060E6456" w:rsidR="00DE7860" w:rsidRPr="00EB29E7" w:rsidRDefault="00584146" w:rsidP="00FB229A">
            <w:pPr>
              <w:spacing w:line="276" w:lineRule="auto"/>
              <w:ind w:right="-120" w:hanging="2"/>
              <w:rPr>
                <w:rFonts w:ascii="Arial" w:eastAsia="Arial" w:hAnsi="Arial" w:cs="Arial"/>
                <w:sz w:val="20"/>
                <w:szCs w:val="20"/>
              </w:rPr>
            </w:pPr>
            <w:r w:rsidRPr="00EB29E7">
              <w:rPr>
                <w:rFonts w:ascii="Arial" w:eastAsia="Arial" w:hAnsi="Arial" w:cs="Arial"/>
                <w:sz w:val="20"/>
                <w:szCs w:val="20"/>
              </w:rPr>
              <w:t>Mes:</w:t>
            </w:r>
            <w:r w:rsidR="00D529BB" w:rsidRPr="00EB29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8F5282" w14:textId="2738C07A" w:rsidR="00DE7860" w:rsidRPr="00EB29E7" w:rsidRDefault="00584146" w:rsidP="00FB229A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EB29E7">
              <w:rPr>
                <w:rFonts w:ascii="Arial" w:eastAsia="Arial" w:hAnsi="Arial" w:cs="Arial"/>
                <w:sz w:val="20"/>
                <w:szCs w:val="20"/>
              </w:rPr>
              <w:t>Año:</w:t>
            </w:r>
            <w:bookmarkStart w:id="0" w:name="_heading=h.gjdgxs" w:colFirst="0" w:colLast="0"/>
            <w:bookmarkEnd w:id="0"/>
            <w:r w:rsidR="00D529BB" w:rsidRPr="00EB29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70C55B" w14:textId="77777777" w:rsidR="00DE7860" w:rsidRDefault="00DE7860" w:rsidP="00D529BB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e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756"/>
        <w:gridCol w:w="7772"/>
      </w:tblGrid>
      <w:tr w:rsidR="00DE7860" w14:paraId="76A033C4" w14:textId="77777777" w:rsidTr="009414F4">
        <w:trPr>
          <w:trHeight w:val="20"/>
          <w:jc w:val="center"/>
        </w:trPr>
        <w:tc>
          <w:tcPr>
            <w:tcW w:w="1309" w:type="pct"/>
            <w:tcBorders>
              <w:right w:val="nil"/>
            </w:tcBorders>
            <w:vAlign w:val="center"/>
          </w:tcPr>
          <w:p w14:paraId="545038AE" w14:textId="27AD2388" w:rsidR="00DE7860" w:rsidRDefault="009414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</w:t>
            </w:r>
            <w:r w:rsidR="0058414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DF73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91" w:type="pct"/>
            <w:tcBorders>
              <w:left w:val="nil"/>
            </w:tcBorders>
          </w:tcPr>
          <w:p w14:paraId="249B5889" w14:textId="4EBD122C" w:rsidR="00DE7860" w:rsidRDefault="00DE7860" w:rsidP="005C15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175D8533" w14:textId="77777777" w:rsidTr="009414F4">
        <w:trPr>
          <w:trHeight w:val="20"/>
          <w:jc w:val="center"/>
        </w:trPr>
        <w:tc>
          <w:tcPr>
            <w:tcW w:w="1309" w:type="pct"/>
            <w:tcBorders>
              <w:right w:val="nil"/>
            </w:tcBorders>
            <w:vAlign w:val="center"/>
          </w:tcPr>
          <w:p w14:paraId="7AEEE8A6" w14:textId="77777777" w:rsidR="00DE7860" w:rsidRDefault="009414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Alcance</w:t>
            </w:r>
            <w:r w:rsidR="0058414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91" w:type="pct"/>
            <w:tcBorders>
              <w:left w:val="nil"/>
            </w:tcBorders>
          </w:tcPr>
          <w:p w14:paraId="3A6031A6" w14:textId="307D637C" w:rsidR="00DE7860" w:rsidRDefault="00DE7860" w:rsidP="00F84AA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2654A221" w14:textId="77777777" w:rsidTr="009414F4">
        <w:trPr>
          <w:trHeight w:val="20"/>
          <w:jc w:val="center"/>
        </w:trPr>
        <w:tc>
          <w:tcPr>
            <w:tcW w:w="1309" w:type="pct"/>
            <w:tcBorders>
              <w:right w:val="nil"/>
            </w:tcBorders>
            <w:vAlign w:val="center"/>
          </w:tcPr>
          <w:p w14:paraId="79CBAB79" w14:textId="77777777" w:rsidR="00DE7860" w:rsidRDefault="009414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Criterios</w:t>
            </w:r>
            <w:r w:rsidR="0058414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91" w:type="pct"/>
            <w:tcBorders>
              <w:left w:val="nil"/>
            </w:tcBorders>
          </w:tcPr>
          <w:p w14:paraId="157E38C5" w14:textId="77777777" w:rsidR="00DE7860" w:rsidRDefault="00DE786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272D170C" w14:textId="77777777" w:rsidTr="00EB091D">
        <w:trPr>
          <w:trHeight w:val="20"/>
          <w:jc w:val="center"/>
        </w:trPr>
        <w:tc>
          <w:tcPr>
            <w:tcW w:w="1309" w:type="pct"/>
            <w:tcBorders>
              <w:right w:val="nil"/>
            </w:tcBorders>
          </w:tcPr>
          <w:p w14:paraId="17DC872F" w14:textId="77777777" w:rsidR="00DE7860" w:rsidRDefault="0058414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9414F4">
              <w:rPr>
                <w:rFonts w:ascii="Arial" w:eastAsia="Arial" w:hAnsi="Arial" w:cs="Arial"/>
                <w:sz w:val="20"/>
                <w:szCs w:val="20"/>
              </w:rPr>
              <w:t>specto evaluable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(U</w:t>
            </w:r>
            <w:r w:rsidR="009414F4">
              <w:rPr>
                <w:rFonts w:ascii="Arial" w:eastAsia="Arial" w:hAnsi="Arial" w:cs="Arial"/>
                <w:sz w:val="20"/>
                <w:szCs w:val="20"/>
              </w:rPr>
              <w:t>nidad Auditable</w:t>
            </w:r>
            <w:r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3691" w:type="pct"/>
            <w:tcBorders>
              <w:left w:val="nil"/>
            </w:tcBorders>
            <w:vAlign w:val="center"/>
          </w:tcPr>
          <w:p w14:paraId="023ADC96" w14:textId="4DBD3F86" w:rsidR="00DE7860" w:rsidRDefault="00DE786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6092BDD5" w14:textId="77777777" w:rsidTr="009414F4">
        <w:trPr>
          <w:trHeight w:val="20"/>
          <w:jc w:val="center"/>
        </w:trPr>
        <w:tc>
          <w:tcPr>
            <w:tcW w:w="1309" w:type="pct"/>
            <w:tcBorders>
              <w:right w:val="nil"/>
            </w:tcBorders>
          </w:tcPr>
          <w:p w14:paraId="07D9F5D1" w14:textId="77777777" w:rsidR="00DE7860" w:rsidRDefault="0058414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9414F4">
              <w:rPr>
                <w:rFonts w:ascii="Arial" w:eastAsia="Arial" w:hAnsi="Arial" w:cs="Arial"/>
                <w:sz w:val="20"/>
                <w:szCs w:val="20"/>
              </w:rPr>
              <w:t>íder de proceso y/o Jefe(s) de área(s)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91" w:type="pct"/>
            <w:tcBorders>
              <w:left w:val="nil"/>
            </w:tcBorders>
          </w:tcPr>
          <w:p w14:paraId="4FB7FDDC" w14:textId="41E6A051" w:rsidR="00DE7860" w:rsidRDefault="00DE7860" w:rsidP="00906E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8897735" w14:textId="77777777" w:rsidR="00DE7860" w:rsidRDefault="00DE7860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004"/>
        <w:gridCol w:w="1021"/>
        <w:gridCol w:w="1232"/>
        <w:gridCol w:w="1983"/>
        <w:gridCol w:w="1988"/>
        <w:gridCol w:w="992"/>
        <w:gridCol w:w="992"/>
        <w:gridCol w:w="1316"/>
      </w:tblGrid>
      <w:tr w:rsidR="00DE7860" w:rsidRPr="00121D68" w14:paraId="6ED19AA0" w14:textId="77777777" w:rsidTr="00906EDF">
        <w:trPr>
          <w:jc w:val="center"/>
        </w:trPr>
        <w:tc>
          <w:tcPr>
            <w:tcW w:w="1547" w:type="pct"/>
            <w:gridSpan w:val="3"/>
          </w:tcPr>
          <w:p w14:paraId="4CAF1C7F" w14:textId="77777777" w:rsidR="00DE7860" w:rsidRPr="00121D68" w:rsidRDefault="005841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REUNIÓN DE APERTURA</w:t>
            </w:r>
          </w:p>
        </w:tc>
        <w:tc>
          <w:tcPr>
            <w:tcW w:w="1886" w:type="pct"/>
            <w:gridSpan w:val="2"/>
          </w:tcPr>
          <w:p w14:paraId="74E511DE" w14:textId="77777777" w:rsidR="00DE7860" w:rsidRPr="00121D68" w:rsidRDefault="005841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EJECUCIÓN EN SITIO</w:t>
            </w:r>
          </w:p>
        </w:tc>
        <w:tc>
          <w:tcPr>
            <w:tcW w:w="1567" w:type="pct"/>
            <w:gridSpan w:val="3"/>
          </w:tcPr>
          <w:p w14:paraId="12EB7AC5" w14:textId="77777777" w:rsidR="00DE7860" w:rsidRPr="00121D68" w:rsidRDefault="005841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REUNIÓN DE CIERRE</w:t>
            </w:r>
          </w:p>
        </w:tc>
      </w:tr>
      <w:tr w:rsidR="00DE7860" w14:paraId="3855D2B6" w14:textId="77777777" w:rsidTr="00906EDF">
        <w:trPr>
          <w:jc w:val="center"/>
        </w:trPr>
        <w:tc>
          <w:tcPr>
            <w:tcW w:w="477" w:type="pct"/>
          </w:tcPr>
          <w:p w14:paraId="196CE0EC" w14:textId="258CAB54" w:rsidR="00DE7860" w:rsidRDefault="00584146" w:rsidP="00906EDF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Día:</w:t>
            </w:r>
          </w:p>
        </w:tc>
        <w:tc>
          <w:tcPr>
            <w:tcW w:w="485" w:type="pct"/>
          </w:tcPr>
          <w:p w14:paraId="1676F016" w14:textId="154CA31D" w:rsidR="00DE7860" w:rsidRDefault="00584146" w:rsidP="00906EDF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Mes:</w:t>
            </w:r>
          </w:p>
        </w:tc>
        <w:tc>
          <w:tcPr>
            <w:tcW w:w="585" w:type="pct"/>
          </w:tcPr>
          <w:p w14:paraId="5163B6E3" w14:textId="135B6D29" w:rsidR="00DE7860" w:rsidRDefault="000E2BF4" w:rsidP="00906EDF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Año: </w:t>
            </w:r>
          </w:p>
        </w:tc>
        <w:tc>
          <w:tcPr>
            <w:tcW w:w="942" w:type="pct"/>
          </w:tcPr>
          <w:p w14:paraId="796C13AE" w14:textId="75D19A7A" w:rsidR="00DE7860" w:rsidRDefault="00584146" w:rsidP="00906E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Desde: </w:t>
            </w:r>
          </w:p>
        </w:tc>
        <w:tc>
          <w:tcPr>
            <w:tcW w:w="944" w:type="pct"/>
          </w:tcPr>
          <w:p w14:paraId="423BE5A9" w14:textId="040B8AA9" w:rsidR="00DE7860" w:rsidRDefault="00584146" w:rsidP="00906E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Hasta: </w:t>
            </w:r>
          </w:p>
        </w:tc>
        <w:tc>
          <w:tcPr>
            <w:tcW w:w="471" w:type="pct"/>
          </w:tcPr>
          <w:p w14:paraId="33B79821" w14:textId="26E88BDF" w:rsidR="00DE7860" w:rsidRDefault="00584146" w:rsidP="00906EDF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Día: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14:paraId="21DBFC6F" w14:textId="7106A911" w:rsidR="00DE7860" w:rsidRDefault="00584146" w:rsidP="00906EDF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Mes: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14:paraId="538F37A0" w14:textId="6B701957" w:rsidR="00DE7860" w:rsidRDefault="00584146" w:rsidP="00906EDF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Año: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F8164EF" w14:textId="77777777" w:rsidR="00DE7860" w:rsidRDefault="00DE7860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0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2632"/>
        <w:gridCol w:w="2632"/>
        <w:gridCol w:w="2632"/>
        <w:gridCol w:w="2632"/>
      </w:tblGrid>
      <w:tr w:rsidR="00DE7860" w:rsidRPr="00121D68" w14:paraId="4807E890" w14:textId="77777777" w:rsidTr="009414F4">
        <w:trPr>
          <w:jc w:val="center"/>
        </w:trPr>
        <w:tc>
          <w:tcPr>
            <w:tcW w:w="5000" w:type="pct"/>
            <w:gridSpan w:val="4"/>
          </w:tcPr>
          <w:p w14:paraId="320A1657" w14:textId="77777777" w:rsidR="00DE7860" w:rsidRPr="00121D68" w:rsidRDefault="005841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ROLES EN LA AUDITORÍA INTERNA</w:t>
            </w:r>
          </w:p>
        </w:tc>
      </w:tr>
      <w:tr w:rsidR="00DE7860" w14:paraId="61A637A7" w14:textId="77777777" w:rsidTr="002F2159">
        <w:trPr>
          <w:jc w:val="center"/>
        </w:trPr>
        <w:tc>
          <w:tcPr>
            <w:tcW w:w="1250" w:type="pct"/>
            <w:vAlign w:val="center"/>
          </w:tcPr>
          <w:p w14:paraId="7271B7CC" w14:textId="72182C12" w:rsidR="00DE7860" w:rsidRDefault="00F817AD" w:rsidP="00F817A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</w:t>
            </w:r>
            <w:r w:rsidR="007133A4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Planeación</w:t>
            </w:r>
          </w:p>
        </w:tc>
        <w:tc>
          <w:tcPr>
            <w:tcW w:w="1250" w:type="pct"/>
            <w:vAlign w:val="center"/>
          </w:tcPr>
          <w:p w14:paraId="0FA504FF" w14:textId="77777777" w:rsidR="00DE7860" w:rsidRDefault="009414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Auditor Líder</w:t>
            </w:r>
          </w:p>
        </w:tc>
        <w:tc>
          <w:tcPr>
            <w:tcW w:w="1250" w:type="pct"/>
            <w:vAlign w:val="center"/>
          </w:tcPr>
          <w:p w14:paraId="48BD7617" w14:textId="77777777" w:rsidR="00DE7860" w:rsidRDefault="009414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Auditor de Apoyo</w:t>
            </w:r>
          </w:p>
        </w:tc>
        <w:tc>
          <w:tcPr>
            <w:tcW w:w="1250" w:type="pct"/>
            <w:vAlign w:val="center"/>
          </w:tcPr>
          <w:p w14:paraId="276826D3" w14:textId="77777777" w:rsidR="00DE7860" w:rsidRDefault="009414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Experto Técnico</w:t>
            </w:r>
          </w:p>
        </w:tc>
      </w:tr>
      <w:tr w:rsidR="00DE7860" w14:paraId="23BFABF8" w14:textId="77777777" w:rsidTr="002F2159">
        <w:trPr>
          <w:jc w:val="center"/>
        </w:trPr>
        <w:tc>
          <w:tcPr>
            <w:tcW w:w="1250" w:type="pct"/>
            <w:vAlign w:val="center"/>
          </w:tcPr>
          <w:p w14:paraId="06F90575" w14:textId="3C94BB01" w:rsidR="00DE7860" w:rsidRDefault="00DE7860" w:rsidP="00906E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A5303EA" w14:textId="291F5E28" w:rsidR="00DE7860" w:rsidRDefault="00DE7860" w:rsidP="00906E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DC9FA80" w14:textId="12F3AC22" w:rsidR="00906EDF" w:rsidRDefault="00906EDF" w:rsidP="00F72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89C002D" w14:textId="3C292EC2" w:rsidR="00DE7860" w:rsidRDefault="00DE7860" w:rsidP="00F72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3518F9" w14:textId="77777777" w:rsidR="00DE7860" w:rsidRDefault="00DE7860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1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0528"/>
      </w:tblGrid>
      <w:tr w:rsidR="00DE7860" w14:paraId="4E136A11" w14:textId="77777777" w:rsidTr="003A176B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0BADB3" w14:textId="77777777" w:rsidR="00DE7860" w:rsidRPr="00B01640" w:rsidRDefault="005841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640">
              <w:rPr>
                <w:rFonts w:ascii="Arial" w:eastAsia="Arial" w:hAnsi="Arial" w:cs="Arial"/>
                <w:b/>
                <w:sz w:val="20"/>
                <w:szCs w:val="20"/>
              </w:rPr>
              <w:t>DESARROLLO DE LA AUDITORÍA</w:t>
            </w:r>
          </w:p>
        </w:tc>
      </w:tr>
      <w:tr w:rsidR="00DE7860" w14:paraId="3A340CD9" w14:textId="77777777" w:rsidTr="003A176B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D8F74D" w14:textId="08092E9B" w:rsidR="00DE7860" w:rsidRDefault="005841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EJECUTIVO DE AUDITORÍA</w:t>
            </w:r>
          </w:p>
          <w:p w14:paraId="739418BD" w14:textId="77777777" w:rsidR="00DE7860" w:rsidRDefault="00DE78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3860DB6" w14:textId="77777777" w:rsidR="00DE7860" w:rsidRDefault="00584146" w:rsidP="00015C62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Antecedentes</w:t>
            </w:r>
          </w:p>
          <w:p w14:paraId="73C8D661" w14:textId="077EDCB0" w:rsidR="004830CD" w:rsidRDefault="005D3FA7" w:rsidP="005D3FA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proceso 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5D3F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>XXXXXXX</w:t>
            </w:r>
            <w:r w:rsidRPr="005D3FA7">
              <w:rPr>
                <w:rFonts w:ascii="Arial" w:eastAsia="Arial" w:hAnsi="Arial" w:cs="Arial"/>
                <w:sz w:val="20"/>
                <w:szCs w:val="20"/>
              </w:rPr>
              <w:t xml:space="preserve"> es un proceso que de acuerdo con su caracterización tiene como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D3FA7">
              <w:rPr>
                <w:rFonts w:ascii="Arial" w:eastAsia="Arial" w:hAnsi="Arial" w:cs="Arial"/>
                <w:sz w:val="20"/>
                <w:szCs w:val="20"/>
              </w:rPr>
              <w:t xml:space="preserve">objetivo </w:t>
            </w:r>
            <w:r w:rsidRPr="00383F84"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 w:rsidR="000E2BF4">
              <w:rPr>
                <w:rFonts w:ascii="Arial" w:eastAsia="Arial" w:hAnsi="Arial" w:cs="Arial"/>
                <w:i/>
                <w:sz w:val="20"/>
                <w:szCs w:val="20"/>
              </w:rPr>
              <w:t>XXXXXXX</w:t>
            </w:r>
            <w:r w:rsidRPr="00383F84">
              <w:rPr>
                <w:rFonts w:ascii="Arial" w:eastAsia="Arial" w:hAnsi="Arial" w:cs="Arial"/>
                <w:i/>
                <w:sz w:val="20"/>
                <w:szCs w:val="20"/>
              </w:rPr>
              <w:t>”.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71D51B" w14:textId="77777777" w:rsidR="00DE7860" w:rsidRDefault="00DE78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096B84" w14:textId="77777777" w:rsidR="00DE7860" w:rsidRDefault="00584146" w:rsidP="00015C62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 Desarrolladas</w:t>
            </w:r>
          </w:p>
          <w:p w14:paraId="78DDF6E7" w14:textId="4F876BCD" w:rsidR="008334A3" w:rsidRDefault="008334A3" w:rsidP="008334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34A3">
              <w:rPr>
                <w:rFonts w:ascii="Arial" w:eastAsia="Arial" w:hAnsi="Arial" w:cs="Arial"/>
                <w:sz w:val="20"/>
                <w:szCs w:val="20"/>
              </w:rPr>
              <w:t xml:space="preserve">La Oficina </w:t>
            </w:r>
            <w:r>
              <w:rPr>
                <w:rFonts w:ascii="Arial" w:eastAsia="Arial" w:hAnsi="Arial" w:cs="Arial"/>
                <w:sz w:val="20"/>
                <w:szCs w:val="20"/>
              </w:rPr>
              <w:t>Asesora de Planeación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>, en cumplimiento del Plan Anual de Auditoría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 xml:space="preserve"> 202X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 xml:space="preserve"> aprobado por el Comité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>Institucional C</w:t>
            </w:r>
            <w:r w:rsidR="00F726DB">
              <w:rPr>
                <w:rFonts w:ascii="Arial" w:eastAsia="Arial" w:hAnsi="Arial" w:cs="Arial"/>
                <w:sz w:val="20"/>
                <w:szCs w:val="20"/>
              </w:rPr>
              <w:t>oordinador de Control Interno, realizó la planificación y ejecución de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 xml:space="preserve"> la auditoría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="00F726DB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>XXXXXXXXXXXX para la vigencia 202X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>, con el fin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 xml:space="preserve">realizar </w:t>
            </w:r>
            <w:r>
              <w:rPr>
                <w:rFonts w:ascii="Arial" w:eastAsia="Arial" w:hAnsi="Arial" w:cs="Arial"/>
                <w:sz w:val="20"/>
                <w:szCs w:val="20"/>
              </w:rPr>
              <w:t>la verificación del cumplimiento de los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>. Para el desarrollo de</w:t>
            </w:r>
            <w:r w:rsidR="00E42BC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334A3">
              <w:rPr>
                <w:rFonts w:ascii="Arial" w:eastAsia="Arial" w:hAnsi="Arial" w:cs="Arial"/>
                <w:sz w:val="20"/>
                <w:szCs w:val="20"/>
              </w:rPr>
              <w:t>la auditoría basada en riesgos, se llevaron a cabo las siguientes actividades:</w:t>
            </w:r>
          </w:p>
          <w:p w14:paraId="461A3FF7" w14:textId="77777777" w:rsidR="008334A3" w:rsidRPr="008334A3" w:rsidRDefault="008334A3" w:rsidP="008334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FD7274" w14:textId="77777777" w:rsidR="00A77B2B" w:rsidRPr="008334A3" w:rsidRDefault="00A77B2B" w:rsidP="00A77B2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34A3">
              <w:rPr>
                <w:rFonts w:ascii="Arial" w:eastAsia="Arial" w:hAnsi="Arial" w:cs="Arial"/>
                <w:sz w:val="20"/>
                <w:szCs w:val="20"/>
              </w:rPr>
              <w:t>Elaboración del plan de auditoria.</w:t>
            </w:r>
          </w:p>
          <w:p w14:paraId="7655E3FE" w14:textId="341341C7" w:rsidR="008334A3" w:rsidRPr="008334A3" w:rsidRDefault="008334A3" w:rsidP="008334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34A3">
              <w:rPr>
                <w:rFonts w:ascii="Arial" w:eastAsia="Arial" w:hAnsi="Arial" w:cs="Arial"/>
                <w:sz w:val="20"/>
                <w:szCs w:val="20"/>
              </w:rPr>
              <w:t>Requerimiento de información al proceso auditado.</w:t>
            </w:r>
          </w:p>
          <w:p w14:paraId="6B9B7248" w14:textId="2781FAC9" w:rsidR="008334A3" w:rsidRDefault="008334A3" w:rsidP="008334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34A3">
              <w:rPr>
                <w:rFonts w:ascii="Arial" w:eastAsia="Arial" w:hAnsi="Arial" w:cs="Arial"/>
                <w:sz w:val="20"/>
                <w:szCs w:val="20"/>
              </w:rPr>
              <w:t>Revisión y análisis de la información documentada, normatividad interna y externa aplicable.</w:t>
            </w:r>
          </w:p>
          <w:p w14:paraId="407EC9E3" w14:textId="7BB1C13B" w:rsidR="00B30BF9" w:rsidRDefault="00B30BF9" w:rsidP="008334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Ejecución de auditoria en sitio.</w:t>
            </w:r>
          </w:p>
          <w:p w14:paraId="6D4EEDE4" w14:textId="77777777" w:rsidR="00B30BF9" w:rsidRPr="00B30BF9" w:rsidRDefault="00B30BF9" w:rsidP="00B30BF9">
            <w:pPr>
              <w:pStyle w:val="Prrafodelista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73156B" w14:textId="45FD2EA6" w:rsidR="00DE7860" w:rsidRDefault="00FF1D91" w:rsidP="008B5E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La auditoría </w:t>
            </w:r>
            <w:r w:rsidR="00B30BF9">
              <w:rPr>
                <w:rFonts w:ascii="Arial" w:eastAsia="Arial" w:hAnsi="Arial" w:cs="Arial"/>
                <w:sz w:val="20"/>
                <w:szCs w:val="20"/>
              </w:rPr>
              <w:t xml:space="preserve">interna 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se llevó a cabo </w:t>
            </w:r>
            <w:r w:rsidR="00767C65">
              <w:rPr>
                <w:rFonts w:ascii="Arial" w:eastAsia="Arial" w:hAnsi="Arial" w:cs="Arial"/>
                <w:sz w:val="20"/>
                <w:szCs w:val="20"/>
              </w:rPr>
              <w:t>de forma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  <w:r w:rsidR="00767C65">
              <w:rPr>
                <w:rFonts w:ascii="Arial" w:eastAsia="Arial" w:hAnsi="Arial" w:cs="Arial"/>
                <w:sz w:val="20"/>
                <w:szCs w:val="20"/>
              </w:rPr>
              <w:t xml:space="preserve"> y remota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3C26E8">
              <w:rPr>
                <w:rFonts w:ascii="Arial" w:eastAsia="Arial" w:hAnsi="Arial" w:cs="Arial"/>
                <w:sz w:val="20"/>
                <w:szCs w:val="20"/>
              </w:rPr>
              <w:t xml:space="preserve">mediante </w:t>
            </w:r>
            <w:r w:rsidR="0038777C"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r w:rsidR="003C26E8">
              <w:rPr>
                <w:rFonts w:ascii="Arial" w:eastAsia="Arial" w:hAnsi="Arial" w:cs="Arial"/>
                <w:sz w:val="20"/>
                <w:szCs w:val="20"/>
              </w:rPr>
              <w:t xml:space="preserve">planeación y </w:t>
            </w:r>
            <w:r w:rsidR="0038777C">
              <w:rPr>
                <w:rFonts w:ascii="Arial" w:eastAsia="Arial" w:hAnsi="Arial" w:cs="Arial"/>
                <w:sz w:val="20"/>
                <w:szCs w:val="20"/>
              </w:rPr>
              <w:t xml:space="preserve">evaluación preliminar de la información documentada, </w:t>
            </w:r>
            <w:r w:rsidR="002233D1"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solicitud </w:t>
            </w:r>
            <w:r w:rsidR="002233D1">
              <w:rPr>
                <w:rFonts w:ascii="Arial" w:eastAsia="Arial" w:hAnsi="Arial" w:cs="Arial"/>
                <w:sz w:val="20"/>
                <w:szCs w:val="20"/>
              </w:rPr>
              <w:t>y verificación de información</w:t>
            </w:r>
            <w:r w:rsidR="003C26E8">
              <w:rPr>
                <w:rFonts w:ascii="Arial" w:eastAsia="Arial" w:hAnsi="Arial" w:cs="Arial"/>
                <w:sz w:val="20"/>
                <w:szCs w:val="20"/>
              </w:rPr>
              <w:t xml:space="preserve"> disponible y enviada por 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 xml:space="preserve">proceso </w:t>
            </w:r>
            <w:proofErr w:type="spellStart"/>
            <w:r w:rsidR="000E2BF4">
              <w:rPr>
                <w:rFonts w:ascii="Arial" w:eastAsia="Arial" w:hAnsi="Arial" w:cs="Arial"/>
                <w:sz w:val="20"/>
                <w:szCs w:val="20"/>
              </w:rPr>
              <w:t>xxxx</w:t>
            </w:r>
            <w:proofErr w:type="spellEnd"/>
            <w:r w:rsidR="001F298A">
              <w:rPr>
                <w:rFonts w:ascii="Arial" w:eastAsia="Arial" w:hAnsi="Arial" w:cs="Arial"/>
                <w:sz w:val="20"/>
                <w:szCs w:val="20"/>
              </w:rPr>
              <w:t>. Adicionalmente, se realizó la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 revisión de las actividades contempladas en la caracterización del proceso CP-</w:t>
            </w:r>
            <w:r w:rsidR="001F298A">
              <w:rPr>
                <w:rFonts w:ascii="Arial" w:eastAsia="Arial" w:hAnsi="Arial" w:cs="Arial"/>
                <w:sz w:val="20"/>
                <w:szCs w:val="20"/>
              </w:rPr>
              <w:t>DOC-01 con respecto al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 ciclo PHVA</w:t>
            </w:r>
            <w:r w:rsidR="00767C65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 normatividad</w:t>
            </w:r>
            <w:r w:rsidR="001F298A">
              <w:rPr>
                <w:rFonts w:ascii="Arial" w:eastAsia="Arial" w:hAnsi="Arial" w:cs="Arial"/>
                <w:sz w:val="20"/>
                <w:szCs w:val="20"/>
              </w:rPr>
              <w:t xml:space="preserve"> interna y</w:t>
            </w:r>
            <w:r w:rsidRPr="00FF1D91">
              <w:rPr>
                <w:rFonts w:ascii="Arial" w:eastAsia="Arial" w:hAnsi="Arial" w:cs="Arial"/>
                <w:sz w:val="20"/>
                <w:szCs w:val="20"/>
              </w:rPr>
              <w:t xml:space="preserve"> externa aplicable y demás i</w:t>
            </w:r>
            <w:r w:rsidR="001F298A">
              <w:rPr>
                <w:rFonts w:ascii="Arial" w:eastAsia="Arial" w:hAnsi="Arial" w:cs="Arial"/>
                <w:sz w:val="20"/>
                <w:szCs w:val="20"/>
              </w:rPr>
              <w:t>nformación documentada asociada.</w:t>
            </w:r>
            <w:r w:rsidR="00767C65"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>continuación,</w:t>
            </w:r>
            <w:r w:rsidR="00767C65">
              <w:rPr>
                <w:rFonts w:ascii="Arial" w:eastAsia="Arial" w:hAnsi="Arial" w:cs="Arial"/>
                <w:sz w:val="20"/>
                <w:szCs w:val="20"/>
              </w:rPr>
              <w:t xml:space="preserve"> se encuen</w:t>
            </w:r>
            <w:r w:rsidR="003C26E8">
              <w:rPr>
                <w:rFonts w:ascii="Arial" w:eastAsia="Arial" w:hAnsi="Arial" w:cs="Arial"/>
                <w:sz w:val="20"/>
                <w:szCs w:val="20"/>
              </w:rPr>
              <w:t>tra el resumen de los hallazgos:</w:t>
            </w:r>
          </w:p>
          <w:p w14:paraId="42C27CA1" w14:textId="77777777" w:rsidR="00DE7860" w:rsidRDefault="003A176B" w:rsidP="001B5B3C">
            <w:pPr>
              <w:spacing w:line="100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1B5B3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79DDAAEF" w14:textId="56E08AB6" w:rsidR="00DE7860" w:rsidRDefault="00DE7860" w:rsidP="00121D68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3"/>
        <w:gridCol w:w="2308"/>
        <w:gridCol w:w="6567"/>
      </w:tblGrid>
      <w:tr w:rsidR="00121D68" w14:paraId="32203881" w14:textId="77777777" w:rsidTr="00121D68">
        <w:trPr>
          <w:tblHeader/>
        </w:trPr>
        <w:tc>
          <w:tcPr>
            <w:tcW w:w="5000" w:type="pct"/>
            <w:gridSpan w:val="3"/>
          </w:tcPr>
          <w:p w14:paraId="55301EF3" w14:textId="0B93281C" w:rsidR="00121D68" w:rsidRPr="00B01640" w:rsidRDefault="00121D68" w:rsidP="00495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RESUMEN DE LA AUDITORÍA</w:t>
            </w:r>
          </w:p>
        </w:tc>
      </w:tr>
      <w:tr w:rsidR="00121D68" w14:paraId="1020B1F9" w14:textId="77777777" w:rsidTr="00495492">
        <w:trPr>
          <w:tblHeader/>
        </w:trPr>
        <w:tc>
          <w:tcPr>
            <w:tcW w:w="785" w:type="pct"/>
          </w:tcPr>
          <w:p w14:paraId="719B709C" w14:textId="77777777" w:rsidR="00121D68" w:rsidRPr="00B01640" w:rsidRDefault="00121D68" w:rsidP="00495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0164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096" w:type="pct"/>
          </w:tcPr>
          <w:p w14:paraId="733C0508" w14:textId="77777777" w:rsidR="00121D68" w:rsidRPr="00B01640" w:rsidRDefault="00121D68" w:rsidP="00495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0164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Hallazgo</w:t>
            </w:r>
          </w:p>
        </w:tc>
        <w:tc>
          <w:tcPr>
            <w:tcW w:w="3119" w:type="pct"/>
          </w:tcPr>
          <w:p w14:paraId="609A078E" w14:textId="77777777" w:rsidR="00121D68" w:rsidRPr="00B01640" w:rsidRDefault="00121D68" w:rsidP="00495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0164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Título de Hallazgo</w:t>
            </w:r>
          </w:p>
        </w:tc>
      </w:tr>
      <w:tr w:rsidR="00121D68" w14:paraId="56FF2FFE" w14:textId="77777777" w:rsidTr="00495492">
        <w:tc>
          <w:tcPr>
            <w:tcW w:w="785" w:type="pct"/>
          </w:tcPr>
          <w:p w14:paraId="515859B3" w14:textId="77777777" w:rsidR="00121D68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576035D" w14:textId="77777777" w:rsidR="00121D68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pct"/>
          </w:tcPr>
          <w:p w14:paraId="5B6BF0BB" w14:textId="77777777" w:rsidR="00121D68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1D68" w14:paraId="53D29A03" w14:textId="77777777" w:rsidTr="00495492">
        <w:tc>
          <w:tcPr>
            <w:tcW w:w="785" w:type="pct"/>
          </w:tcPr>
          <w:p w14:paraId="16E0F8FF" w14:textId="77777777" w:rsidR="00121D68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FBCFA52" w14:textId="77777777" w:rsidR="00121D68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pct"/>
          </w:tcPr>
          <w:p w14:paraId="1FDBF1A9" w14:textId="77777777" w:rsidR="00121D68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1D68" w14:paraId="3BA2BD04" w14:textId="77777777" w:rsidTr="00495492">
        <w:tc>
          <w:tcPr>
            <w:tcW w:w="785" w:type="pct"/>
          </w:tcPr>
          <w:p w14:paraId="516B5914" w14:textId="77777777" w:rsidR="00121D68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14:paraId="1E453500" w14:textId="77777777" w:rsidR="00121D68" w:rsidRPr="00575C1E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pct"/>
          </w:tcPr>
          <w:p w14:paraId="600F0795" w14:textId="77777777" w:rsidR="00121D68" w:rsidRPr="00575C1E" w:rsidRDefault="00121D68" w:rsidP="004954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C071D54" w14:textId="77777777" w:rsidR="00121D68" w:rsidRDefault="00121D68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3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0528"/>
      </w:tblGrid>
      <w:tr w:rsidR="00DE7860" w:rsidRPr="00121D68" w14:paraId="644E3CE1" w14:textId="77777777" w:rsidTr="00B01640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F38551" w14:textId="77777777" w:rsidR="00DE7860" w:rsidRPr="00121D68" w:rsidRDefault="005841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RESULTADOS DE LA AUDITORÍA</w:t>
            </w:r>
          </w:p>
        </w:tc>
      </w:tr>
      <w:tr w:rsidR="00DE7860" w14:paraId="2DBD33E3" w14:textId="77777777" w:rsidTr="00B01640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827661" w14:textId="60D5F272" w:rsidR="00DE7860" w:rsidRPr="002F2159" w:rsidRDefault="002F21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FORTALEZAS</w:t>
            </w:r>
          </w:p>
          <w:p w14:paraId="30043DA2" w14:textId="77777777" w:rsidR="00DE7860" w:rsidRDefault="0058414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  <w:u w:val="single"/>
              </w:rPr>
              <w:t xml:space="preserve">Nota: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Aspectos positivos del área o la actividad auditada.</w:t>
            </w:r>
          </w:p>
        </w:tc>
      </w:tr>
      <w:tr w:rsidR="00DE7860" w14:paraId="3E4EDED3" w14:textId="77777777" w:rsidTr="00B01640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804104" w14:textId="77777777" w:rsidR="000E2BF4" w:rsidRPr="000E2BF4" w:rsidRDefault="000E2BF4" w:rsidP="002B7B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  <w:p w14:paraId="11C65496" w14:textId="77777777" w:rsidR="00DE7860" w:rsidRDefault="000E2BF4" w:rsidP="002B7B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  <w:r w:rsidR="0058414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="00584146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43312991" w14:textId="77777777" w:rsidR="000E2BF4" w:rsidRPr="000E2BF4" w:rsidRDefault="000E2BF4" w:rsidP="002B7B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  <w:p w14:paraId="1CA5541B" w14:textId="10D2F442" w:rsidR="000E2BF4" w:rsidRPr="000E2BF4" w:rsidRDefault="00121D68" w:rsidP="002B7B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  <w:p w14:paraId="6595C90D" w14:textId="3C6F68F8" w:rsidR="000E2BF4" w:rsidRDefault="000E2BF4" w:rsidP="002B7B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</w:tbl>
    <w:p w14:paraId="0354D974" w14:textId="4CA0656E" w:rsidR="00DE7860" w:rsidRDefault="00DE7860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9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0528"/>
      </w:tblGrid>
      <w:tr w:rsidR="002F2159" w:rsidRPr="00D77E18" w14:paraId="6950314E" w14:textId="77777777" w:rsidTr="00495492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BDAAD9" w14:textId="74E59A70" w:rsidR="002F2159" w:rsidRPr="00D77E18" w:rsidRDefault="002F2159" w:rsidP="002F21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7E18">
              <w:rPr>
                <w:rFonts w:ascii="Arial" w:eastAsia="Arial" w:hAnsi="Arial" w:cs="Arial"/>
                <w:b/>
                <w:sz w:val="20"/>
                <w:szCs w:val="20"/>
              </w:rPr>
              <w:t>REVISIÓN DE LOS RIESGOS DEL PROCESO</w:t>
            </w:r>
          </w:p>
        </w:tc>
      </w:tr>
      <w:tr w:rsidR="002F2159" w14:paraId="5835CBF9" w14:textId="77777777" w:rsidTr="00495492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805B72" w14:textId="77777777" w:rsidR="002F2159" w:rsidRDefault="002F2159" w:rsidP="0049549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  <w:p w14:paraId="4940E030" w14:textId="77777777" w:rsidR="002F2159" w:rsidRDefault="002F2159" w:rsidP="0049549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</w:p>
          <w:p w14:paraId="0B4103A7" w14:textId="52E4E869" w:rsidR="008D721D" w:rsidRPr="008D721D" w:rsidRDefault="008D721D" w:rsidP="008D721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77E18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Si o 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es necesario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actualizar los riesgos identificados en el Proceso.</w:t>
            </w:r>
            <w:bookmarkStart w:id="1" w:name="_GoBack"/>
            <w:bookmarkEnd w:id="1"/>
          </w:p>
        </w:tc>
      </w:tr>
    </w:tbl>
    <w:p w14:paraId="6AA10EAF" w14:textId="08DDD9C4" w:rsidR="002F2159" w:rsidRDefault="002F2159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9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0528"/>
      </w:tblGrid>
      <w:tr w:rsidR="002F2159" w:rsidRPr="00D77E18" w14:paraId="4FEB5454" w14:textId="77777777" w:rsidTr="00495492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93F359" w14:textId="1ADE6C61" w:rsidR="002F2159" w:rsidRPr="00D77E18" w:rsidRDefault="002F2159" w:rsidP="002F21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7E18">
              <w:rPr>
                <w:rFonts w:ascii="Arial" w:eastAsia="Arial" w:hAnsi="Arial" w:cs="Arial"/>
                <w:b/>
                <w:sz w:val="20"/>
                <w:szCs w:val="20"/>
              </w:rPr>
              <w:t xml:space="preserve">REVISIÓN DE LOS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INDICADORES </w:t>
            </w:r>
            <w:r w:rsidRPr="00D77E18">
              <w:rPr>
                <w:rFonts w:ascii="Arial" w:eastAsia="Arial" w:hAnsi="Arial" w:cs="Arial"/>
                <w:b/>
                <w:sz w:val="20"/>
                <w:szCs w:val="20"/>
              </w:rPr>
              <w:t>DEL PROCESO</w:t>
            </w:r>
          </w:p>
        </w:tc>
      </w:tr>
      <w:tr w:rsidR="002F2159" w14:paraId="2687412D" w14:textId="77777777" w:rsidTr="00495492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0F00CC" w14:textId="77777777" w:rsidR="002F2159" w:rsidRDefault="002F2159" w:rsidP="0049549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  <w:p w14:paraId="649E4343" w14:textId="77777777" w:rsidR="002F2159" w:rsidRDefault="002F2159" w:rsidP="0049549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</w:p>
        </w:tc>
      </w:tr>
    </w:tbl>
    <w:p w14:paraId="5148CDCF" w14:textId="77777777" w:rsidR="002F2159" w:rsidRDefault="002F2159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9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0528"/>
      </w:tblGrid>
      <w:tr w:rsidR="002F2159" w:rsidRPr="0019735F" w14:paraId="11389D1C" w14:textId="77777777" w:rsidTr="00495492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03574A" w14:textId="77777777" w:rsidR="002F2159" w:rsidRPr="0019735F" w:rsidRDefault="002F2159" w:rsidP="004954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35F">
              <w:rPr>
                <w:rFonts w:ascii="Arial" w:eastAsia="Arial" w:hAnsi="Arial" w:cs="Arial"/>
                <w:b/>
                <w:sz w:val="20"/>
                <w:szCs w:val="20"/>
              </w:rPr>
              <w:t>OPORTUNIDADES DE MEJORA</w:t>
            </w:r>
          </w:p>
        </w:tc>
      </w:tr>
      <w:tr w:rsidR="002F2159" w14:paraId="1A5A9726" w14:textId="77777777" w:rsidTr="00495492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EFEBF3" w14:textId="77777777" w:rsidR="002F2159" w:rsidRDefault="002F2159" w:rsidP="00495492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  <w:p w14:paraId="663BACA1" w14:textId="77777777" w:rsidR="002F2159" w:rsidRDefault="002F2159" w:rsidP="00495492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</w:p>
        </w:tc>
      </w:tr>
    </w:tbl>
    <w:p w14:paraId="458C6E56" w14:textId="77777777" w:rsidR="002F2159" w:rsidRDefault="002F2159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8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731"/>
        <w:gridCol w:w="8797"/>
      </w:tblGrid>
      <w:tr w:rsidR="00DE7860" w:rsidRPr="00121D68" w14:paraId="16BB4D4A" w14:textId="77777777" w:rsidTr="007A42EA">
        <w:trPr>
          <w:trHeight w:val="57"/>
          <w:jc w:val="center"/>
        </w:trPr>
        <w:tc>
          <w:tcPr>
            <w:tcW w:w="5000" w:type="pct"/>
            <w:gridSpan w:val="2"/>
            <w:vAlign w:val="center"/>
          </w:tcPr>
          <w:p w14:paraId="6926F614" w14:textId="77777777" w:rsidR="00DE7860" w:rsidRPr="00121D68" w:rsidRDefault="005841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RELACIÓN DE HALLAZGOS</w:t>
            </w:r>
          </w:p>
        </w:tc>
      </w:tr>
      <w:tr w:rsidR="00DE7860" w14:paraId="0F83A802" w14:textId="77777777" w:rsidTr="007A42EA">
        <w:trPr>
          <w:trHeight w:val="57"/>
          <w:jc w:val="center"/>
        </w:trPr>
        <w:tc>
          <w:tcPr>
            <w:tcW w:w="5000" w:type="pct"/>
            <w:gridSpan w:val="2"/>
            <w:vAlign w:val="center"/>
          </w:tcPr>
          <w:p w14:paraId="2A90C934" w14:textId="64B2E4F7" w:rsidR="00DE7860" w:rsidRDefault="009F6D50" w:rsidP="0019735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Código: </w:t>
            </w:r>
            <w:proofErr w:type="spellStart"/>
            <w:r w:rsidR="000E2BF4">
              <w:rPr>
                <w:rFonts w:ascii="Arial" w:hAnsi="Arial" w:cs="Arial"/>
                <w:color w:val="000000"/>
                <w:sz w:val="20"/>
                <w:szCs w:val="20"/>
              </w:rPr>
              <w:t>xxxxxxxxxxxxxxx</w:t>
            </w:r>
            <w:proofErr w:type="spellEnd"/>
          </w:p>
        </w:tc>
      </w:tr>
      <w:tr w:rsidR="00DE7860" w14:paraId="5D9F6F96" w14:textId="77777777" w:rsidTr="005706B2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48D11F94" w14:textId="77777777" w:rsidR="00DE7860" w:rsidRDefault="005841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Título: 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19B55C37" w14:textId="64BBDD87" w:rsidR="00DE7860" w:rsidRDefault="00DE786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4CE047F4" w14:textId="77777777" w:rsidTr="005706B2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4888C3E1" w14:textId="77777777" w:rsidR="00DE7860" w:rsidRDefault="005841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Condición: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41CF6847" w14:textId="162E5E1C" w:rsidR="00DE7860" w:rsidRDefault="00DE7860" w:rsidP="008F22B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6FB8DE0C" w14:textId="77777777" w:rsidTr="005706B2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53354583" w14:textId="77777777" w:rsidR="00DE7860" w:rsidRDefault="005841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Criterio: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3DB8A5AE" w14:textId="0BDD1864" w:rsidR="00DE7860" w:rsidRDefault="00DE7860" w:rsidP="00FC797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13007999" w14:textId="77777777" w:rsidTr="005706B2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222B6A66" w14:textId="77777777" w:rsidR="00DE7860" w:rsidRDefault="005841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Causa: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769D7E3A" w14:textId="3BFD5AFE" w:rsidR="00DE7860" w:rsidRDefault="00DE7860" w:rsidP="00C84D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6BDACA08" w14:textId="77777777" w:rsidTr="005706B2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1445A63F" w14:textId="77777777" w:rsidR="00DE7860" w:rsidRDefault="00584146" w:rsidP="009F6D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Efecto: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4F077330" w14:textId="019891A0" w:rsidR="00DE7860" w:rsidRDefault="00DE7860" w:rsidP="005311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60" w14:paraId="1F7558AF" w14:textId="77777777" w:rsidTr="005706B2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43858DB1" w14:textId="77777777" w:rsidR="00DE7860" w:rsidRDefault="005841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Recomendación: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759991A5" w14:textId="55176850" w:rsidR="00DE7860" w:rsidRDefault="00DE7860" w:rsidP="0075201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3D80138" w14:textId="3AFD8F3A" w:rsidR="00DE7860" w:rsidRDefault="00DE7860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8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731"/>
        <w:gridCol w:w="8797"/>
      </w:tblGrid>
      <w:tr w:rsidR="000E2BF4" w:rsidRPr="00121D68" w14:paraId="2A26F8D0" w14:textId="77777777" w:rsidTr="00350391">
        <w:trPr>
          <w:trHeight w:val="57"/>
          <w:jc w:val="center"/>
        </w:trPr>
        <w:tc>
          <w:tcPr>
            <w:tcW w:w="5000" w:type="pct"/>
            <w:gridSpan w:val="2"/>
            <w:vAlign w:val="center"/>
          </w:tcPr>
          <w:p w14:paraId="4ECD0433" w14:textId="77777777" w:rsidR="000E2BF4" w:rsidRPr="00121D68" w:rsidRDefault="000E2BF4" w:rsidP="0035039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D68">
              <w:rPr>
                <w:rFonts w:ascii="Arial" w:eastAsia="Arial" w:hAnsi="Arial" w:cs="Arial"/>
                <w:b/>
                <w:sz w:val="20"/>
                <w:szCs w:val="20"/>
              </w:rPr>
              <w:t>RELACIÓN DE HALLAZGOS</w:t>
            </w:r>
          </w:p>
        </w:tc>
      </w:tr>
      <w:tr w:rsidR="000E2BF4" w14:paraId="6521D146" w14:textId="77777777" w:rsidTr="00350391">
        <w:trPr>
          <w:trHeight w:val="57"/>
          <w:jc w:val="center"/>
        </w:trPr>
        <w:tc>
          <w:tcPr>
            <w:tcW w:w="5000" w:type="pct"/>
            <w:gridSpan w:val="2"/>
            <w:vAlign w:val="center"/>
          </w:tcPr>
          <w:p w14:paraId="342406B3" w14:textId="63D9BAB8" w:rsidR="000E2BF4" w:rsidRDefault="000E2BF4" w:rsidP="0019735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Código: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</w:t>
            </w:r>
            <w:proofErr w:type="spellEnd"/>
          </w:p>
        </w:tc>
      </w:tr>
      <w:tr w:rsidR="000E2BF4" w14:paraId="69A5D7FB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5D6658DF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Título: 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3A6C592D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20EBB428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1A5BA0B6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Condición: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48312881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37BDC639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0D6B2D77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Criterio: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63BBD3EB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6A0C9A92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066A491C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Causa: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368366D4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673C4267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0092BECA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Efecto: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18AE0681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74BBA218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0DCC4FF6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Recomendación: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722446C3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C6C64CF" w14:textId="5236ECF2" w:rsidR="000E2BF4" w:rsidRDefault="000E2BF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8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731"/>
        <w:gridCol w:w="8797"/>
      </w:tblGrid>
      <w:tr w:rsidR="000E2BF4" w:rsidRPr="0019735F" w14:paraId="425261E6" w14:textId="77777777" w:rsidTr="00350391">
        <w:trPr>
          <w:trHeight w:val="57"/>
          <w:jc w:val="center"/>
        </w:trPr>
        <w:tc>
          <w:tcPr>
            <w:tcW w:w="5000" w:type="pct"/>
            <w:gridSpan w:val="2"/>
            <w:vAlign w:val="center"/>
          </w:tcPr>
          <w:p w14:paraId="06DC0903" w14:textId="77777777" w:rsidR="000E2BF4" w:rsidRPr="0019735F" w:rsidRDefault="000E2BF4" w:rsidP="0035039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35F">
              <w:rPr>
                <w:rFonts w:ascii="Arial" w:eastAsia="Arial" w:hAnsi="Arial" w:cs="Arial"/>
                <w:b/>
                <w:sz w:val="20"/>
                <w:szCs w:val="20"/>
              </w:rPr>
              <w:t>RELACIÓN DE HALLAZGOS</w:t>
            </w:r>
          </w:p>
        </w:tc>
      </w:tr>
      <w:tr w:rsidR="000E2BF4" w14:paraId="46A8B2D3" w14:textId="77777777" w:rsidTr="00350391">
        <w:trPr>
          <w:trHeight w:val="57"/>
          <w:jc w:val="center"/>
        </w:trPr>
        <w:tc>
          <w:tcPr>
            <w:tcW w:w="5000" w:type="pct"/>
            <w:gridSpan w:val="2"/>
            <w:vAlign w:val="center"/>
          </w:tcPr>
          <w:p w14:paraId="6D829C07" w14:textId="580E1150" w:rsidR="000E2BF4" w:rsidRDefault="0019735F" w:rsidP="0019735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Código: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</w:t>
            </w:r>
            <w:proofErr w:type="spellEnd"/>
          </w:p>
        </w:tc>
      </w:tr>
      <w:tr w:rsidR="000E2BF4" w14:paraId="3CAE4F50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50E13346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Título: 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6A78F079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5C3BF6B2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0625857C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Condición: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687E9C38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51D2D861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0373E927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Criterio: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10C43285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44E770A1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20C3E6B2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Causa: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1675EBE5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5912F92B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7DD8B26B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Efecto: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7D419C38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2BF4" w14:paraId="152298F7" w14:textId="77777777" w:rsidTr="00350391">
        <w:trPr>
          <w:trHeight w:val="57"/>
          <w:jc w:val="center"/>
        </w:trPr>
        <w:tc>
          <w:tcPr>
            <w:tcW w:w="805" w:type="pct"/>
            <w:tcBorders>
              <w:right w:val="single" w:sz="4" w:space="0" w:color="595959" w:themeColor="text1" w:themeTint="A6"/>
            </w:tcBorders>
            <w:vAlign w:val="center"/>
          </w:tcPr>
          <w:p w14:paraId="47EDC4F5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Recomendación:</w:t>
            </w:r>
          </w:p>
        </w:tc>
        <w:tc>
          <w:tcPr>
            <w:tcW w:w="4195" w:type="pct"/>
            <w:tcBorders>
              <w:left w:val="single" w:sz="4" w:space="0" w:color="595959" w:themeColor="text1" w:themeTint="A6"/>
            </w:tcBorders>
            <w:vAlign w:val="center"/>
          </w:tcPr>
          <w:p w14:paraId="07A9B8C9" w14:textId="77777777" w:rsidR="000E2BF4" w:rsidRDefault="000E2BF4" w:rsidP="003503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94F915" w14:textId="77777777" w:rsidR="00121D68" w:rsidRDefault="00121D68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a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0528"/>
      </w:tblGrid>
      <w:tr w:rsidR="00DE7860" w14:paraId="00F53E73" w14:textId="77777777" w:rsidTr="007A42EA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DD0896" w14:textId="28523737" w:rsidR="00DE7860" w:rsidRPr="00D77E18" w:rsidRDefault="005841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7E18">
              <w:rPr>
                <w:rFonts w:ascii="Arial" w:eastAsia="Arial" w:hAnsi="Arial" w:cs="Arial"/>
                <w:b/>
                <w:sz w:val="20"/>
                <w:szCs w:val="20"/>
              </w:rPr>
              <w:t>CONCLUSIONES</w:t>
            </w:r>
          </w:p>
          <w:p w14:paraId="5B9F14FE" w14:textId="77777777" w:rsidR="00DE7860" w:rsidRDefault="00584146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  <w:u w:val="single"/>
              </w:rPr>
              <w:t>Nota: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Deben dar respuesta de manera estricta al objetivo de la auditoría y deben estar respaldadas en los hallazgos u observaciones.</w:t>
            </w:r>
          </w:p>
        </w:tc>
      </w:tr>
      <w:tr w:rsidR="00DE7860" w14:paraId="3EDBD21A" w14:textId="77777777" w:rsidTr="007A42EA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16DCA0" w14:textId="1F99F8D3" w:rsidR="0030272D" w:rsidRPr="0030272D" w:rsidRDefault="000E2BF4" w:rsidP="0030272D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XXXXXXXXXXXXX</w:t>
            </w:r>
          </w:p>
          <w:p w14:paraId="10049D37" w14:textId="77777777" w:rsidR="00DE7860" w:rsidRDefault="0030272D" w:rsidP="00121D6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0272D">
              <w:rPr>
                <w:rFonts w:ascii="Arial" w:eastAsia="Arial" w:hAnsi="Arial" w:cs="Arial"/>
                <w:sz w:val="20"/>
                <w:szCs w:val="20"/>
              </w:rPr>
              <w:t>El resultado del presente Informe de Auditoría establec</w:t>
            </w:r>
            <w:r w:rsidR="002B7BCD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>XXX (XX</w:t>
            </w:r>
            <w:r w:rsidR="003C5B29">
              <w:rPr>
                <w:rFonts w:ascii="Arial" w:eastAsia="Arial" w:hAnsi="Arial" w:cs="Arial"/>
                <w:sz w:val="20"/>
                <w:szCs w:val="20"/>
              </w:rPr>
              <w:t>) Fortalezas,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 xml:space="preserve"> XX (XX</w:t>
            </w:r>
            <w:r w:rsidRPr="0030272D">
              <w:rPr>
                <w:rFonts w:ascii="Arial" w:eastAsia="Arial" w:hAnsi="Arial" w:cs="Arial"/>
                <w:sz w:val="20"/>
                <w:szCs w:val="20"/>
              </w:rPr>
              <w:t>) No Conformidades</w:t>
            </w:r>
            <w:r w:rsidR="003C5B29">
              <w:rPr>
                <w:rFonts w:ascii="Arial" w:eastAsia="Arial" w:hAnsi="Arial" w:cs="Arial"/>
                <w:sz w:val="20"/>
                <w:szCs w:val="20"/>
              </w:rPr>
              <w:t xml:space="preserve">, y 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 xml:space="preserve">XXXXX </w:t>
            </w:r>
            <w:r w:rsidRPr="0030272D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0E2BF4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30272D">
              <w:rPr>
                <w:rFonts w:ascii="Arial" w:eastAsia="Arial" w:hAnsi="Arial" w:cs="Arial"/>
                <w:sz w:val="20"/>
                <w:szCs w:val="20"/>
              </w:rPr>
              <w:t>) Oportunidades de Mejora.</w:t>
            </w:r>
          </w:p>
          <w:p w14:paraId="24DCF429" w14:textId="26A4812D" w:rsidR="00121D68" w:rsidRDefault="00D77E18" w:rsidP="00D77E1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77E18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Si o 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="00121D68">
              <w:rPr>
                <w:rFonts w:ascii="Arial" w:eastAsia="Arial" w:hAnsi="Arial" w:cs="Arial"/>
                <w:sz w:val="20"/>
                <w:szCs w:val="20"/>
              </w:rPr>
              <w:t xml:space="preserve">xisten </w:t>
            </w:r>
            <w:r w:rsidR="00121D68" w:rsidRPr="00121D68">
              <w:rPr>
                <w:rFonts w:ascii="Arial" w:eastAsia="Arial" w:hAnsi="Arial" w:cs="Arial"/>
                <w:sz w:val="20"/>
                <w:szCs w:val="20"/>
              </w:rPr>
              <w:t>No Conformidades similares</w:t>
            </w:r>
            <w:r w:rsidR="00121D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21D68" w:rsidRPr="00121D68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="004216C2">
              <w:rPr>
                <w:rFonts w:ascii="Arial" w:eastAsia="Arial" w:hAnsi="Arial" w:cs="Arial"/>
                <w:sz w:val="20"/>
                <w:szCs w:val="20"/>
              </w:rPr>
              <w:t xml:space="preserve">que </w:t>
            </w:r>
            <w:r w:rsidR="00121D68">
              <w:rPr>
                <w:rFonts w:ascii="Arial" w:eastAsia="Arial" w:hAnsi="Arial" w:cs="Arial"/>
                <w:sz w:val="20"/>
                <w:szCs w:val="20"/>
              </w:rPr>
              <w:t>potencialmente puede</w:t>
            </w:r>
            <w:r w:rsidR="00121D68" w:rsidRPr="00121D68">
              <w:rPr>
                <w:rFonts w:ascii="Arial" w:eastAsia="Arial" w:hAnsi="Arial" w:cs="Arial"/>
                <w:sz w:val="20"/>
                <w:szCs w:val="20"/>
              </w:rPr>
              <w:t>n ocurrir</w:t>
            </w:r>
            <w:r w:rsidR="00121D68">
              <w:rPr>
                <w:rFonts w:ascii="Arial" w:eastAsia="Arial" w:hAnsi="Arial" w:cs="Arial"/>
                <w:sz w:val="20"/>
                <w:szCs w:val="20"/>
              </w:rPr>
              <w:t xml:space="preserve"> en otros procesos.</w:t>
            </w:r>
          </w:p>
          <w:p w14:paraId="13E121D6" w14:textId="45A0156E" w:rsidR="00D77E18" w:rsidRDefault="00D77E18" w:rsidP="00D77E1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77E18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Si o 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es necesario realizar cambios en el Sistema de Gestión, derivados de los resultados de la auditoría.</w:t>
            </w:r>
          </w:p>
        </w:tc>
      </w:tr>
    </w:tbl>
    <w:p w14:paraId="1218149A" w14:textId="636B52BF" w:rsidR="00DE7860" w:rsidRDefault="00DE7860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b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10528"/>
      </w:tblGrid>
      <w:tr w:rsidR="00DE7860" w14:paraId="2F8E31AF" w14:textId="77777777" w:rsidTr="007A42EA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DB13AA" w14:textId="103AEB40" w:rsidR="00603C53" w:rsidRPr="002F2159" w:rsidRDefault="00584146" w:rsidP="000E2BF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F2159">
              <w:rPr>
                <w:rFonts w:ascii="Arial" w:eastAsia="Arial" w:hAnsi="Arial" w:cs="Arial"/>
                <w:b/>
                <w:sz w:val="20"/>
                <w:szCs w:val="20"/>
              </w:rPr>
              <w:t>ANEXOS</w:t>
            </w:r>
          </w:p>
        </w:tc>
      </w:tr>
      <w:tr w:rsidR="00DE7860" w14:paraId="0FE75771" w14:textId="77777777" w:rsidTr="007A42EA">
        <w:trPr>
          <w:trHeight w:val="2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2F4B04" w14:textId="2923B7BC" w:rsidR="00DE7860" w:rsidRDefault="00DE786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301C4A" w14:textId="4B41E6D9" w:rsidR="00DE7860" w:rsidRDefault="00DE786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908F1C" w14:textId="77777777" w:rsidR="00603C53" w:rsidRDefault="00603C5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3DBAF6" w14:textId="77777777" w:rsidR="00603C53" w:rsidRDefault="00603C5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3A66A6" w14:textId="77777777" w:rsidR="00603C53" w:rsidRDefault="00603C5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80F519" w14:textId="77777777" w:rsidR="00603C53" w:rsidRDefault="00603C5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CEDEF1" w14:textId="77777777" w:rsidR="00603C53" w:rsidRDefault="00603C5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4B9F1D" w14:textId="77777777" w:rsidR="00603C53" w:rsidRDefault="00603C5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5DA09C" w14:textId="77777777" w:rsidR="00603C53" w:rsidRDefault="00603C5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9124A91" w14:textId="77777777" w:rsidR="00DE7860" w:rsidRDefault="00DE7860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c"/>
        <w:tblW w:w="5000" w:type="pct"/>
        <w:jc w:val="center"/>
        <w:tblInd w:w="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93"/>
        <w:gridCol w:w="328"/>
        <w:gridCol w:w="3294"/>
        <w:gridCol w:w="329"/>
        <w:gridCol w:w="3294"/>
      </w:tblGrid>
      <w:tr w:rsidR="00DE7860" w14:paraId="43D9352D" w14:textId="77777777" w:rsidTr="0030272D">
        <w:trPr>
          <w:trHeight w:val="554"/>
          <w:jc w:val="center"/>
        </w:trPr>
        <w:tc>
          <w:tcPr>
            <w:tcW w:w="3293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14:paraId="73116B9B" w14:textId="77777777" w:rsidR="00DE7860" w:rsidRDefault="00791E09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</w:p>
          <w:p w14:paraId="7E5A111E" w14:textId="77777777" w:rsidR="0030272D" w:rsidRDefault="0030272D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AB0AEF" w14:textId="79E8C093" w:rsidR="0030272D" w:rsidRDefault="0030272D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C1EEFF" w14:textId="7C365E5B" w:rsidR="0030272D" w:rsidRDefault="0030272D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FA5BEB" w14:textId="77777777" w:rsidR="0030272D" w:rsidRDefault="0030272D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C35F37" w14:textId="7D5FBA17" w:rsidR="0030272D" w:rsidRDefault="0030272D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87FD9" w14:textId="148C8DE8" w:rsidR="00DE7860" w:rsidRDefault="00DE7860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14:paraId="7BBD6A84" w14:textId="6DF46296" w:rsidR="00DE7860" w:rsidRDefault="00791E09" w:rsidP="00791E0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C3D1F" w14:textId="77777777" w:rsidR="00DE7860" w:rsidRDefault="00DE7860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14:paraId="66B188C7" w14:textId="087BD8C7" w:rsidR="00DE7860" w:rsidRDefault="00791E09" w:rsidP="00791E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</w:p>
        </w:tc>
      </w:tr>
      <w:tr w:rsidR="00DE7860" w14:paraId="77D4173D" w14:textId="77777777" w:rsidTr="0030272D">
        <w:tblPrEx>
          <w:tblCellMar>
            <w:left w:w="115" w:type="dxa"/>
            <w:right w:w="115" w:type="dxa"/>
          </w:tblCellMar>
        </w:tblPrEx>
        <w:trPr>
          <w:trHeight w:val="500"/>
          <w:jc w:val="center"/>
        </w:trPr>
        <w:tc>
          <w:tcPr>
            <w:tcW w:w="3293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D9D4FD" w14:textId="7444D97E" w:rsidR="00DE7860" w:rsidRPr="009816D2" w:rsidRDefault="000E2BF4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9816D2">
              <w:rPr>
                <w:rFonts w:ascii="Arial" w:eastAsia="Arial" w:hAnsi="Arial" w:cs="Arial"/>
                <w:b/>
                <w:sz w:val="18"/>
                <w:szCs w:val="20"/>
              </w:rPr>
              <w:t>XXXXXXXXXXXXXXXXX</w:t>
            </w:r>
          </w:p>
          <w:p w14:paraId="05CCDF5B" w14:textId="77777777" w:rsidR="00DE7860" w:rsidRPr="00575B0C" w:rsidRDefault="00584146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575B0C">
              <w:rPr>
                <w:rFonts w:ascii="Arial" w:eastAsia="Arial" w:hAnsi="Arial" w:cs="Arial"/>
                <w:sz w:val="18"/>
                <w:szCs w:val="20"/>
              </w:rPr>
              <w:t>A</w:t>
            </w:r>
            <w:r w:rsidR="00791E09" w:rsidRPr="00575B0C">
              <w:rPr>
                <w:rFonts w:ascii="Arial" w:eastAsia="Arial" w:hAnsi="Arial" w:cs="Arial"/>
                <w:sz w:val="18"/>
                <w:szCs w:val="20"/>
              </w:rPr>
              <w:t>uditor Líder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A159D6" w14:textId="77777777" w:rsidR="00DE7860" w:rsidRPr="00575B0C" w:rsidRDefault="00DE7860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13309A" w14:textId="77777777" w:rsidR="009816D2" w:rsidRPr="009816D2" w:rsidRDefault="009816D2" w:rsidP="009816D2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9816D2">
              <w:rPr>
                <w:rFonts w:ascii="Arial" w:eastAsia="Arial" w:hAnsi="Arial" w:cs="Arial"/>
                <w:b/>
                <w:sz w:val="18"/>
                <w:szCs w:val="20"/>
              </w:rPr>
              <w:t>XXXXXXXXXXXXXXXXX</w:t>
            </w:r>
          </w:p>
          <w:p w14:paraId="0C002DED" w14:textId="79C20176" w:rsidR="00160419" w:rsidRPr="00575B0C" w:rsidRDefault="00160419" w:rsidP="00160419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575B0C">
              <w:rPr>
                <w:rFonts w:ascii="Arial" w:eastAsia="Arial" w:hAnsi="Arial" w:cs="Arial"/>
                <w:sz w:val="18"/>
                <w:szCs w:val="20"/>
              </w:rPr>
              <w:t>Asesor</w:t>
            </w:r>
            <w:r w:rsidR="000E2BF4">
              <w:rPr>
                <w:rFonts w:ascii="Arial" w:eastAsia="Arial" w:hAnsi="Arial" w:cs="Arial"/>
                <w:sz w:val="18"/>
                <w:szCs w:val="20"/>
              </w:rPr>
              <w:t>(a)</w:t>
            </w:r>
            <w:r w:rsidRPr="00575B0C">
              <w:rPr>
                <w:rFonts w:ascii="Arial" w:eastAsia="Arial" w:hAnsi="Arial" w:cs="Arial"/>
                <w:sz w:val="18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Planeación </w:t>
            </w:r>
          </w:p>
          <w:p w14:paraId="7DEEA600" w14:textId="0B993A60" w:rsidR="00DE7860" w:rsidRPr="00575B0C" w:rsidRDefault="00DE7860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634416" w14:textId="77777777" w:rsidR="00DE7860" w:rsidRPr="00575B0C" w:rsidRDefault="00DE7860">
            <w:pPr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5E7843" w14:textId="77777777" w:rsidR="009816D2" w:rsidRPr="009816D2" w:rsidRDefault="009816D2" w:rsidP="009816D2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9816D2">
              <w:rPr>
                <w:rFonts w:ascii="Arial" w:eastAsia="Arial" w:hAnsi="Arial" w:cs="Arial"/>
                <w:b/>
                <w:sz w:val="18"/>
                <w:szCs w:val="20"/>
              </w:rPr>
              <w:t>XXXXXXXXXXXXXXXXX</w:t>
            </w:r>
          </w:p>
          <w:p w14:paraId="69338076" w14:textId="633B25AE" w:rsidR="00DE7860" w:rsidRPr="00575B0C" w:rsidRDefault="00160419" w:rsidP="00160419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575B0C">
              <w:rPr>
                <w:rFonts w:ascii="Arial" w:eastAsia="Arial" w:hAnsi="Arial" w:cs="Arial"/>
                <w:sz w:val="18"/>
                <w:szCs w:val="20"/>
              </w:rPr>
              <w:t>Auditado</w:t>
            </w:r>
          </w:p>
        </w:tc>
      </w:tr>
    </w:tbl>
    <w:p w14:paraId="1E8C8057" w14:textId="77777777" w:rsidR="00DE7860" w:rsidRDefault="00DE7860" w:rsidP="009816D2">
      <w:pPr>
        <w:rPr>
          <w:rFonts w:ascii="Arial" w:eastAsia="Arial" w:hAnsi="Arial" w:cs="Arial"/>
          <w:sz w:val="20"/>
          <w:szCs w:val="20"/>
        </w:rPr>
      </w:pPr>
    </w:p>
    <w:sectPr w:rsidR="00DE7860" w:rsidSect="00BD7241">
      <w:headerReference w:type="default" r:id="rId8"/>
      <w:pgSz w:w="12240" w:h="15840"/>
      <w:pgMar w:top="1418" w:right="851" w:bottom="851" w:left="851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77DE0" w14:textId="77777777" w:rsidR="00342699" w:rsidRDefault="00342699">
      <w:r>
        <w:separator/>
      </w:r>
    </w:p>
  </w:endnote>
  <w:endnote w:type="continuationSeparator" w:id="0">
    <w:p w14:paraId="6160052B" w14:textId="77777777" w:rsidR="00342699" w:rsidRDefault="0034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323BF" w14:textId="77777777" w:rsidR="00342699" w:rsidRDefault="00342699">
      <w:r>
        <w:separator/>
      </w:r>
    </w:p>
  </w:footnote>
  <w:footnote w:type="continuationSeparator" w:id="0">
    <w:p w14:paraId="59347351" w14:textId="77777777" w:rsidR="00342699" w:rsidRDefault="0034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fd"/>
      <w:tblW w:w="5000" w:type="pct"/>
      <w:jc w:val="center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00" w:firstRow="0" w:lastRow="0" w:firstColumn="0" w:lastColumn="0" w:noHBand="0" w:noVBand="1"/>
    </w:tblPr>
    <w:tblGrid>
      <w:gridCol w:w="2308"/>
      <w:gridCol w:w="1958"/>
      <w:gridCol w:w="1272"/>
      <w:gridCol w:w="3354"/>
      <w:gridCol w:w="1636"/>
    </w:tblGrid>
    <w:tr w:rsidR="00DE7860" w14:paraId="2E4160D7" w14:textId="77777777" w:rsidTr="00D529BB">
      <w:trPr>
        <w:trHeight w:val="255"/>
        <w:jc w:val="center"/>
      </w:trPr>
      <w:tc>
        <w:tcPr>
          <w:tcW w:w="1096" w:type="pct"/>
          <w:vMerge w:val="restart"/>
          <w:tcMar>
            <w:left w:w="57" w:type="dxa"/>
            <w:right w:w="57" w:type="dxa"/>
          </w:tcMar>
          <w:vAlign w:val="center"/>
        </w:tcPr>
        <w:p w14:paraId="52A6622C" w14:textId="77777777" w:rsidR="00DE7860" w:rsidRDefault="00D529BB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626FDCF8" wp14:editId="787D0057">
                <wp:extent cx="1314450" cy="42037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llanos -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pct"/>
          <w:gridSpan w:val="4"/>
          <w:tcMar>
            <w:left w:w="57" w:type="dxa"/>
            <w:right w:w="57" w:type="dxa"/>
          </w:tcMar>
          <w:vAlign w:val="center"/>
        </w:tcPr>
        <w:p w14:paraId="54111437" w14:textId="450268CB" w:rsidR="00DE7860" w:rsidRPr="00D529BB" w:rsidRDefault="00584146" w:rsidP="00F817A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pacing w:val="-2"/>
            </w:rPr>
          </w:pPr>
          <w:r w:rsidRPr="00D529BB">
            <w:rPr>
              <w:rFonts w:ascii="Arial" w:eastAsia="Arial" w:hAnsi="Arial" w:cs="Arial"/>
              <w:b/>
              <w:spacing w:val="-2"/>
            </w:rPr>
            <w:t xml:space="preserve">PROCESO DE </w:t>
          </w:r>
          <w:r w:rsidR="00F817AD">
            <w:rPr>
              <w:rFonts w:ascii="Arial" w:eastAsia="Arial" w:hAnsi="Arial" w:cs="Arial"/>
              <w:b/>
              <w:spacing w:val="-2"/>
            </w:rPr>
            <w:t>GESTIÓN DE LA CALIDAD</w:t>
          </w:r>
        </w:p>
      </w:tc>
    </w:tr>
    <w:tr w:rsidR="00DE7860" w14:paraId="303F144A" w14:textId="77777777" w:rsidTr="00D529BB">
      <w:trPr>
        <w:trHeight w:val="255"/>
        <w:jc w:val="center"/>
      </w:trPr>
      <w:tc>
        <w:tcPr>
          <w:tcW w:w="1096" w:type="pct"/>
          <w:vMerge/>
          <w:tcMar>
            <w:left w:w="57" w:type="dxa"/>
            <w:right w:w="57" w:type="dxa"/>
          </w:tcMar>
          <w:vAlign w:val="center"/>
        </w:tcPr>
        <w:p w14:paraId="1D2CF04C" w14:textId="77777777" w:rsidR="00DE7860" w:rsidRDefault="00DE7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3904" w:type="pct"/>
          <w:gridSpan w:val="4"/>
          <w:tcMar>
            <w:left w:w="57" w:type="dxa"/>
            <w:right w:w="57" w:type="dxa"/>
          </w:tcMar>
          <w:vAlign w:val="center"/>
        </w:tcPr>
        <w:p w14:paraId="600B656E" w14:textId="77777777" w:rsidR="00DE7860" w:rsidRDefault="00584146" w:rsidP="00F817A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DE AUDITORÍA</w:t>
          </w:r>
        </w:p>
      </w:tc>
    </w:tr>
    <w:tr w:rsidR="00DE7860" w14:paraId="09E5AE46" w14:textId="77777777" w:rsidTr="00D529BB">
      <w:trPr>
        <w:trHeight w:val="255"/>
        <w:jc w:val="center"/>
      </w:trPr>
      <w:tc>
        <w:tcPr>
          <w:tcW w:w="1096" w:type="pct"/>
          <w:vMerge/>
          <w:tcMar>
            <w:left w:w="57" w:type="dxa"/>
            <w:right w:w="57" w:type="dxa"/>
          </w:tcMar>
          <w:vAlign w:val="center"/>
        </w:tcPr>
        <w:p w14:paraId="7EFA20DD" w14:textId="77777777" w:rsidR="00DE7860" w:rsidRDefault="00DE7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930" w:type="pct"/>
          <w:tcMar>
            <w:left w:w="57" w:type="dxa"/>
            <w:right w:w="57" w:type="dxa"/>
          </w:tcMar>
          <w:vAlign w:val="center"/>
        </w:tcPr>
        <w:p w14:paraId="5CCBB126" w14:textId="442E1B97" w:rsidR="00DE7860" w:rsidRDefault="00584146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Código: </w:t>
          </w:r>
          <w:r w:rsidR="00F817AD">
            <w:rPr>
              <w:rFonts w:ascii="Arial" w:eastAsia="Arial" w:hAnsi="Arial" w:cs="Arial"/>
              <w:i/>
              <w:sz w:val="18"/>
              <w:szCs w:val="18"/>
            </w:rPr>
            <w:t>FO-GCL-48</w:t>
          </w:r>
        </w:p>
      </w:tc>
      <w:tc>
        <w:tcPr>
          <w:tcW w:w="604" w:type="pct"/>
          <w:vAlign w:val="center"/>
        </w:tcPr>
        <w:p w14:paraId="0D57EA2E" w14:textId="3897D354" w:rsidR="00DE7860" w:rsidRDefault="00584146" w:rsidP="00121D68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 w:rsidR="00F817AD">
            <w:rPr>
              <w:rFonts w:ascii="Arial" w:eastAsia="Arial" w:hAnsi="Arial" w:cs="Arial"/>
              <w:i/>
              <w:sz w:val="18"/>
              <w:szCs w:val="18"/>
            </w:rPr>
            <w:t>0</w:t>
          </w:r>
          <w:r w:rsidR="00121D68">
            <w:rPr>
              <w:rFonts w:ascii="Arial" w:eastAsia="Arial" w:hAnsi="Arial" w:cs="Arial"/>
              <w:i/>
              <w:sz w:val="18"/>
              <w:szCs w:val="18"/>
            </w:rPr>
            <w:t>9</w:t>
          </w:r>
        </w:p>
      </w:tc>
      <w:tc>
        <w:tcPr>
          <w:tcW w:w="1593" w:type="pct"/>
          <w:vAlign w:val="center"/>
        </w:tcPr>
        <w:p w14:paraId="00BFA55B" w14:textId="128F0CDB" w:rsidR="00DE7860" w:rsidRDefault="00584146" w:rsidP="00121D68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Fecha de aprobación: </w:t>
          </w:r>
          <w:r w:rsidR="00121D68">
            <w:rPr>
              <w:rFonts w:ascii="Arial" w:eastAsia="Arial" w:hAnsi="Arial" w:cs="Arial"/>
              <w:i/>
              <w:sz w:val="18"/>
              <w:szCs w:val="18"/>
            </w:rPr>
            <w:t>01</w:t>
          </w:r>
          <w:r>
            <w:rPr>
              <w:rFonts w:ascii="Arial" w:eastAsia="Arial" w:hAnsi="Arial" w:cs="Arial"/>
              <w:i/>
              <w:sz w:val="18"/>
              <w:szCs w:val="18"/>
            </w:rPr>
            <w:t>/0</w:t>
          </w:r>
          <w:r w:rsidR="00646A6D">
            <w:rPr>
              <w:rFonts w:ascii="Arial" w:eastAsia="Arial" w:hAnsi="Arial" w:cs="Arial"/>
              <w:i/>
              <w:sz w:val="18"/>
              <w:szCs w:val="18"/>
            </w:rPr>
            <w:t>3</w:t>
          </w:r>
          <w:r w:rsidR="00F817AD">
            <w:rPr>
              <w:rFonts w:ascii="Arial" w:eastAsia="Arial" w:hAnsi="Arial" w:cs="Arial"/>
              <w:i/>
              <w:sz w:val="18"/>
              <w:szCs w:val="18"/>
            </w:rPr>
            <w:t>/202</w:t>
          </w:r>
          <w:r w:rsidR="00121D68">
            <w:rPr>
              <w:rFonts w:ascii="Arial" w:eastAsia="Arial" w:hAnsi="Arial" w:cs="Arial"/>
              <w:i/>
              <w:sz w:val="18"/>
              <w:szCs w:val="18"/>
            </w:rPr>
            <w:t>4</w:t>
          </w:r>
        </w:p>
      </w:tc>
      <w:tc>
        <w:tcPr>
          <w:tcW w:w="777" w:type="pct"/>
          <w:vAlign w:val="center"/>
        </w:tcPr>
        <w:p w14:paraId="533741D7" w14:textId="3ED3E09A" w:rsidR="00DE7860" w:rsidRDefault="00584146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8D721D">
            <w:rPr>
              <w:rFonts w:ascii="Arial" w:eastAsia="Arial" w:hAnsi="Arial" w:cs="Arial"/>
              <w:i/>
              <w:noProof/>
              <w:sz w:val="18"/>
              <w:szCs w:val="18"/>
            </w:rPr>
            <w:t>3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8D721D">
            <w:rPr>
              <w:rFonts w:ascii="Arial" w:eastAsia="Arial" w:hAnsi="Arial" w:cs="Arial"/>
              <w:i/>
              <w:noProof/>
              <w:sz w:val="18"/>
              <w:szCs w:val="18"/>
            </w:rPr>
            <w:t>3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4B5B7837" w14:textId="77777777" w:rsidR="00DE7860" w:rsidRDefault="00DE78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7FF0"/>
    <w:multiLevelType w:val="hybridMultilevel"/>
    <w:tmpl w:val="1C1A86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12D4D"/>
    <w:multiLevelType w:val="hybridMultilevel"/>
    <w:tmpl w:val="1C1A86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365A6"/>
    <w:multiLevelType w:val="hybridMultilevel"/>
    <w:tmpl w:val="9DC643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5473"/>
    <w:multiLevelType w:val="hybridMultilevel"/>
    <w:tmpl w:val="C7687484"/>
    <w:lvl w:ilvl="0" w:tplc="5008A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A0258"/>
    <w:multiLevelType w:val="hybridMultilevel"/>
    <w:tmpl w:val="0F242D12"/>
    <w:lvl w:ilvl="0" w:tplc="15C0BB4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E6785"/>
    <w:multiLevelType w:val="hybridMultilevel"/>
    <w:tmpl w:val="63CE7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F68A3"/>
    <w:multiLevelType w:val="hybridMultilevel"/>
    <w:tmpl w:val="177446C2"/>
    <w:lvl w:ilvl="0" w:tplc="15C0BB4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D4FEA"/>
    <w:multiLevelType w:val="hybridMultilevel"/>
    <w:tmpl w:val="310888F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F53B4"/>
    <w:multiLevelType w:val="hybridMultilevel"/>
    <w:tmpl w:val="F22E79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60"/>
    <w:rsid w:val="000072FA"/>
    <w:rsid w:val="00015C62"/>
    <w:rsid w:val="000220F3"/>
    <w:rsid w:val="00022E0B"/>
    <w:rsid w:val="00051A44"/>
    <w:rsid w:val="00053F88"/>
    <w:rsid w:val="00055D34"/>
    <w:rsid w:val="00072705"/>
    <w:rsid w:val="000769D6"/>
    <w:rsid w:val="000922B9"/>
    <w:rsid w:val="000A0CA1"/>
    <w:rsid w:val="000A1BD9"/>
    <w:rsid w:val="000B315A"/>
    <w:rsid w:val="000D0583"/>
    <w:rsid w:val="000D5757"/>
    <w:rsid w:val="000E2BF4"/>
    <w:rsid w:val="000F6F76"/>
    <w:rsid w:val="0010076A"/>
    <w:rsid w:val="001030F4"/>
    <w:rsid w:val="00104719"/>
    <w:rsid w:val="00106BD9"/>
    <w:rsid w:val="001102F3"/>
    <w:rsid w:val="00120689"/>
    <w:rsid w:val="00121D68"/>
    <w:rsid w:val="00144AAF"/>
    <w:rsid w:val="0014621D"/>
    <w:rsid w:val="001537EF"/>
    <w:rsid w:val="00160419"/>
    <w:rsid w:val="00171D28"/>
    <w:rsid w:val="00172360"/>
    <w:rsid w:val="00172C76"/>
    <w:rsid w:val="0017781A"/>
    <w:rsid w:val="00180A6A"/>
    <w:rsid w:val="0018178C"/>
    <w:rsid w:val="00183FE0"/>
    <w:rsid w:val="001948CA"/>
    <w:rsid w:val="0019735F"/>
    <w:rsid w:val="001A3BA3"/>
    <w:rsid w:val="001A3FA3"/>
    <w:rsid w:val="001B5B3C"/>
    <w:rsid w:val="001B7B09"/>
    <w:rsid w:val="001C05FD"/>
    <w:rsid w:val="001D528C"/>
    <w:rsid w:val="001E7551"/>
    <w:rsid w:val="001F298A"/>
    <w:rsid w:val="001F4C25"/>
    <w:rsid w:val="001F6824"/>
    <w:rsid w:val="001F7921"/>
    <w:rsid w:val="0020366B"/>
    <w:rsid w:val="00213C7C"/>
    <w:rsid w:val="00220C8F"/>
    <w:rsid w:val="0022100D"/>
    <w:rsid w:val="002224BD"/>
    <w:rsid w:val="002233D1"/>
    <w:rsid w:val="00233C3B"/>
    <w:rsid w:val="00235FE8"/>
    <w:rsid w:val="00237608"/>
    <w:rsid w:val="00254316"/>
    <w:rsid w:val="00260E1B"/>
    <w:rsid w:val="00264492"/>
    <w:rsid w:val="002667FE"/>
    <w:rsid w:val="00271327"/>
    <w:rsid w:val="0028796C"/>
    <w:rsid w:val="0029134E"/>
    <w:rsid w:val="002A395A"/>
    <w:rsid w:val="002A4CA1"/>
    <w:rsid w:val="002A5970"/>
    <w:rsid w:val="002B49A2"/>
    <w:rsid w:val="002B7BCD"/>
    <w:rsid w:val="002C266C"/>
    <w:rsid w:val="002E3A07"/>
    <w:rsid w:val="002F2159"/>
    <w:rsid w:val="0030272D"/>
    <w:rsid w:val="00303113"/>
    <w:rsid w:val="003277EE"/>
    <w:rsid w:val="0033617D"/>
    <w:rsid w:val="00342699"/>
    <w:rsid w:val="00347AE0"/>
    <w:rsid w:val="0037396C"/>
    <w:rsid w:val="0037707D"/>
    <w:rsid w:val="00380BD4"/>
    <w:rsid w:val="00383F84"/>
    <w:rsid w:val="00385FC7"/>
    <w:rsid w:val="00386DCB"/>
    <w:rsid w:val="0038777C"/>
    <w:rsid w:val="00387B85"/>
    <w:rsid w:val="003A176B"/>
    <w:rsid w:val="003A5241"/>
    <w:rsid w:val="003A5B62"/>
    <w:rsid w:val="003A5BB5"/>
    <w:rsid w:val="003B4FAB"/>
    <w:rsid w:val="003C26E8"/>
    <w:rsid w:val="003C4022"/>
    <w:rsid w:val="003C5B29"/>
    <w:rsid w:val="00402F3F"/>
    <w:rsid w:val="004142A2"/>
    <w:rsid w:val="004216C2"/>
    <w:rsid w:val="00422FDF"/>
    <w:rsid w:val="00430139"/>
    <w:rsid w:val="00436569"/>
    <w:rsid w:val="00442744"/>
    <w:rsid w:val="0045130B"/>
    <w:rsid w:val="004524FD"/>
    <w:rsid w:val="00465B52"/>
    <w:rsid w:val="00471892"/>
    <w:rsid w:val="004830CD"/>
    <w:rsid w:val="00495ABB"/>
    <w:rsid w:val="004A4EAA"/>
    <w:rsid w:val="004B23A8"/>
    <w:rsid w:val="004B3187"/>
    <w:rsid w:val="004B7F3D"/>
    <w:rsid w:val="004C6FEA"/>
    <w:rsid w:val="004D31ED"/>
    <w:rsid w:val="004D6283"/>
    <w:rsid w:val="004D7286"/>
    <w:rsid w:val="00503B92"/>
    <w:rsid w:val="00505EF5"/>
    <w:rsid w:val="005104D3"/>
    <w:rsid w:val="00526929"/>
    <w:rsid w:val="00531173"/>
    <w:rsid w:val="005311B4"/>
    <w:rsid w:val="0053709D"/>
    <w:rsid w:val="00543E6D"/>
    <w:rsid w:val="00545B53"/>
    <w:rsid w:val="00550689"/>
    <w:rsid w:val="0055557D"/>
    <w:rsid w:val="00555AA6"/>
    <w:rsid w:val="0055732B"/>
    <w:rsid w:val="00566F4F"/>
    <w:rsid w:val="005706B2"/>
    <w:rsid w:val="00575B0C"/>
    <w:rsid w:val="00575C1E"/>
    <w:rsid w:val="00575D89"/>
    <w:rsid w:val="00575E07"/>
    <w:rsid w:val="00584146"/>
    <w:rsid w:val="0059361D"/>
    <w:rsid w:val="005A1DC9"/>
    <w:rsid w:val="005A22DC"/>
    <w:rsid w:val="005B3CDA"/>
    <w:rsid w:val="005B5093"/>
    <w:rsid w:val="005C1521"/>
    <w:rsid w:val="005D15AE"/>
    <w:rsid w:val="005D3FA7"/>
    <w:rsid w:val="005D6FD0"/>
    <w:rsid w:val="005E14D0"/>
    <w:rsid w:val="005F1D10"/>
    <w:rsid w:val="005F340D"/>
    <w:rsid w:val="005F763E"/>
    <w:rsid w:val="005F7AC5"/>
    <w:rsid w:val="00602906"/>
    <w:rsid w:val="00603735"/>
    <w:rsid w:val="00603C53"/>
    <w:rsid w:val="006059A2"/>
    <w:rsid w:val="00611565"/>
    <w:rsid w:val="006212AB"/>
    <w:rsid w:val="00622DF8"/>
    <w:rsid w:val="00624AA5"/>
    <w:rsid w:val="00627864"/>
    <w:rsid w:val="00633413"/>
    <w:rsid w:val="00635B45"/>
    <w:rsid w:val="0064117A"/>
    <w:rsid w:val="00643EF4"/>
    <w:rsid w:val="00646A6D"/>
    <w:rsid w:val="006509DC"/>
    <w:rsid w:val="006663F4"/>
    <w:rsid w:val="00672CB6"/>
    <w:rsid w:val="00683377"/>
    <w:rsid w:val="00694CCB"/>
    <w:rsid w:val="006A068D"/>
    <w:rsid w:val="006A613F"/>
    <w:rsid w:val="006B239A"/>
    <w:rsid w:val="006C0FEB"/>
    <w:rsid w:val="006C48C7"/>
    <w:rsid w:val="006C4D6D"/>
    <w:rsid w:val="006C55FF"/>
    <w:rsid w:val="006F0B0C"/>
    <w:rsid w:val="007133A4"/>
    <w:rsid w:val="00736078"/>
    <w:rsid w:val="00752017"/>
    <w:rsid w:val="007650D4"/>
    <w:rsid w:val="00767C65"/>
    <w:rsid w:val="00767E4E"/>
    <w:rsid w:val="00771920"/>
    <w:rsid w:val="00791E09"/>
    <w:rsid w:val="007A42EA"/>
    <w:rsid w:val="007B330F"/>
    <w:rsid w:val="007B6A78"/>
    <w:rsid w:val="007B6AB2"/>
    <w:rsid w:val="007C651A"/>
    <w:rsid w:val="00803F73"/>
    <w:rsid w:val="008047DA"/>
    <w:rsid w:val="00805C5B"/>
    <w:rsid w:val="008334A3"/>
    <w:rsid w:val="00833CAC"/>
    <w:rsid w:val="00844660"/>
    <w:rsid w:val="00846597"/>
    <w:rsid w:val="00865B13"/>
    <w:rsid w:val="00871FA6"/>
    <w:rsid w:val="008A0893"/>
    <w:rsid w:val="008B0224"/>
    <w:rsid w:val="008B2F55"/>
    <w:rsid w:val="008B3F7F"/>
    <w:rsid w:val="008B5E53"/>
    <w:rsid w:val="008C01EE"/>
    <w:rsid w:val="008C2273"/>
    <w:rsid w:val="008C5513"/>
    <w:rsid w:val="008C6EA0"/>
    <w:rsid w:val="008D4111"/>
    <w:rsid w:val="008D56F1"/>
    <w:rsid w:val="008D721D"/>
    <w:rsid w:val="008E0B69"/>
    <w:rsid w:val="008E0BA2"/>
    <w:rsid w:val="008F22B2"/>
    <w:rsid w:val="00900D09"/>
    <w:rsid w:val="00906EDF"/>
    <w:rsid w:val="00915F4D"/>
    <w:rsid w:val="00931A3B"/>
    <w:rsid w:val="009414F4"/>
    <w:rsid w:val="00941E87"/>
    <w:rsid w:val="00942A03"/>
    <w:rsid w:val="00946631"/>
    <w:rsid w:val="00955DE0"/>
    <w:rsid w:val="009816D2"/>
    <w:rsid w:val="00982AF0"/>
    <w:rsid w:val="00983589"/>
    <w:rsid w:val="009909A9"/>
    <w:rsid w:val="00991404"/>
    <w:rsid w:val="009944C9"/>
    <w:rsid w:val="009A27F7"/>
    <w:rsid w:val="009B67E9"/>
    <w:rsid w:val="009C24C5"/>
    <w:rsid w:val="009C52AF"/>
    <w:rsid w:val="009D425F"/>
    <w:rsid w:val="009E09AA"/>
    <w:rsid w:val="009F6D50"/>
    <w:rsid w:val="00A20454"/>
    <w:rsid w:val="00A20C54"/>
    <w:rsid w:val="00A270A3"/>
    <w:rsid w:val="00A322AC"/>
    <w:rsid w:val="00A4258D"/>
    <w:rsid w:val="00A45F10"/>
    <w:rsid w:val="00A628B5"/>
    <w:rsid w:val="00A77B2B"/>
    <w:rsid w:val="00AA02D2"/>
    <w:rsid w:val="00AA03BE"/>
    <w:rsid w:val="00AA643C"/>
    <w:rsid w:val="00AA6FD3"/>
    <w:rsid w:val="00AC36CE"/>
    <w:rsid w:val="00AC5605"/>
    <w:rsid w:val="00AF1A71"/>
    <w:rsid w:val="00AF4841"/>
    <w:rsid w:val="00B00381"/>
    <w:rsid w:val="00B01640"/>
    <w:rsid w:val="00B100B9"/>
    <w:rsid w:val="00B15FBE"/>
    <w:rsid w:val="00B266D1"/>
    <w:rsid w:val="00B30BF9"/>
    <w:rsid w:val="00B35655"/>
    <w:rsid w:val="00B47C95"/>
    <w:rsid w:val="00B51389"/>
    <w:rsid w:val="00B560BF"/>
    <w:rsid w:val="00B741D9"/>
    <w:rsid w:val="00B86F59"/>
    <w:rsid w:val="00BA6A42"/>
    <w:rsid w:val="00BB2C79"/>
    <w:rsid w:val="00BB50D8"/>
    <w:rsid w:val="00BB73F5"/>
    <w:rsid w:val="00BB7D9F"/>
    <w:rsid w:val="00BD2377"/>
    <w:rsid w:val="00BD4C05"/>
    <w:rsid w:val="00BD7241"/>
    <w:rsid w:val="00C12C8E"/>
    <w:rsid w:val="00C12DA4"/>
    <w:rsid w:val="00C26507"/>
    <w:rsid w:val="00C4341F"/>
    <w:rsid w:val="00C441F6"/>
    <w:rsid w:val="00C50F19"/>
    <w:rsid w:val="00C62539"/>
    <w:rsid w:val="00C71D53"/>
    <w:rsid w:val="00C751B3"/>
    <w:rsid w:val="00C83638"/>
    <w:rsid w:val="00C84DC0"/>
    <w:rsid w:val="00C93BA5"/>
    <w:rsid w:val="00CB0EB1"/>
    <w:rsid w:val="00CB1377"/>
    <w:rsid w:val="00CC307D"/>
    <w:rsid w:val="00CC5769"/>
    <w:rsid w:val="00CD40B3"/>
    <w:rsid w:val="00CD6C44"/>
    <w:rsid w:val="00CE3158"/>
    <w:rsid w:val="00CE5D85"/>
    <w:rsid w:val="00D14A3C"/>
    <w:rsid w:val="00D31003"/>
    <w:rsid w:val="00D37AA5"/>
    <w:rsid w:val="00D4212C"/>
    <w:rsid w:val="00D44AB6"/>
    <w:rsid w:val="00D529BB"/>
    <w:rsid w:val="00D536DD"/>
    <w:rsid w:val="00D54BF4"/>
    <w:rsid w:val="00D627C2"/>
    <w:rsid w:val="00D639A7"/>
    <w:rsid w:val="00D77E18"/>
    <w:rsid w:val="00D91A2D"/>
    <w:rsid w:val="00DA0EEE"/>
    <w:rsid w:val="00DB5860"/>
    <w:rsid w:val="00DB6AD4"/>
    <w:rsid w:val="00DC4842"/>
    <w:rsid w:val="00DC61F5"/>
    <w:rsid w:val="00DC7EA0"/>
    <w:rsid w:val="00DD0590"/>
    <w:rsid w:val="00DD39B6"/>
    <w:rsid w:val="00DE0A63"/>
    <w:rsid w:val="00DE4B45"/>
    <w:rsid w:val="00DE7860"/>
    <w:rsid w:val="00DF2878"/>
    <w:rsid w:val="00DF3A09"/>
    <w:rsid w:val="00DF3B71"/>
    <w:rsid w:val="00DF73E7"/>
    <w:rsid w:val="00E07602"/>
    <w:rsid w:val="00E13B89"/>
    <w:rsid w:val="00E17F3E"/>
    <w:rsid w:val="00E20596"/>
    <w:rsid w:val="00E37401"/>
    <w:rsid w:val="00E42BC6"/>
    <w:rsid w:val="00E6625F"/>
    <w:rsid w:val="00E74FCA"/>
    <w:rsid w:val="00E75ACD"/>
    <w:rsid w:val="00E81AA9"/>
    <w:rsid w:val="00E86518"/>
    <w:rsid w:val="00EA42DA"/>
    <w:rsid w:val="00EB091D"/>
    <w:rsid w:val="00EB29E7"/>
    <w:rsid w:val="00EC2B0E"/>
    <w:rsid w:val="00EC59B2"/>
    <w:rsid w:val="00EE25D1"/>
    <w:rsid w:val="00EE3FC1"/>
    <w:rsid w:val="00EE5C49"/>
    <w:rsid w:val="00F01716"/>
    <w:rsid w:val="00F056A0"/>
    <w:rsid w:val="00F114A2"/>
    <w:rsid w:val="00F1721D"/>
    <w:rsid w:val="00F21043"/>
    <w:rsid w:val="00F23CD2"/>
    <w:rsid w:val="00F44FF6"/>
    <w:rsid w:val="00F47DB8"/>
    <w:rsid w:val="00F508A0"/>
    <w:rsid w:val="00F628BE"/>
    <w:rsid w:val="00F63F7E"/>
    <w:rsid w:val="00F726DB"/>
    <w:rsid w:val="00F817AD"/>
    <w:rsid w:val="00F83097"/>
    <w:rsid w:val="00F84AA8"/>
    <w:rsid w:val="00FA564F"/>
    <w:rsid w:val="00FA6F17"/>
    <w:rsid w:val="00FB13BB"/>
    <w:rsid w:val="00FB229A"/>
    <w:rsid w:val="00FC092E"/>
    <w:rsid w:val="00FC51FD"/>
    <w:rsid w:val="00FC7970"/>
    <w:rsid w:val="00FD5C12"/>
    <w:rsid w:val="00FE127E"/>
    <w:rsid w:val="00FE7193"/>
    <w:rsid w:val="00FE7521"/>
    <w:rsid w:val="00FF1D91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DF8A8"/>
  <w15:docId w15:val="{3A50C170-464D-4C6E-B3F7-1E9BD18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46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6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03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38B"/>
  </w:style>
  <w:style w:type="paragraph" w:styleId="Piedepgina">
    <w:name w:val="footer"/>
    <w:basedOn w:val="Normal"/>
    <w:link w:val="PiedepginaCar"/>
    <w:uiPriority w:val="99"/>
    <w:unhideWhenUsed/>
    <w:rsid w:val="00D303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8B"/>
  </w:style>
  <w:style w:type="table" w:styleId="Tablaconcuadrcula">
    <w:name w:val="Table Grid"/>
    <w:basedOn w:val="Tablanormal"/>
    <w:uiPriority w:val="59"/>
    <w:rsid w:val="00F7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268C"/>
    <w:pPr>
      <w:spacing w:after="0" w:line="240" w:lineRule="auto"/>
    </w:p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0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1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2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3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4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5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6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9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a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b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c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d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5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TIm5Uaoih3awf0OqYdTBH4qOCQ==">AMUW2mUwbjfJYm/VwZkWpfEp0mJyhGjFY5xXcJauh50SPkUEKQRGYm34PKnDdSjj2DcGqc/v71QTlNim3NxJrDq13/hcS5JTXMoX0qOTHUSIpPCfXruMQSq630gwfvJ1ub2DkO/ZrNlVkZpyzFY+C+hScRT7U3Xg0Q==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</dc:creator>
  <cp:lastModifiedBy>Usuario de Soporte Oficina de Sistemas</cp:lastModifiedBy>
  <cp:revision>415</cp:revision>
  <cp:lastPrinted>2023-06-02T17:47:00Z</cp:lastPrinted>
  <dcterms:created xsi:type="dcterms:W3CDTF">2023-05-25T21:56:00Z</dcterms:created>
  <dcterms:modified xsi:type="dcterms:W3CDTF">2024-06-05T18:19:00Z</dcterms:modified>
</cp:coreProperties>
</file>